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6D06" w:rsidRPr="007F6D06" w:rsidRDefault="007F6D06" w:rsidP="007F6D06">
      <w:pPr>
        <w:spacing w:after="0" w:line="240" w:lineRule="auto"/>
        <w:jc w:val="center"/>
        <w:rPr>
          <w:rFonts w:ascii="Times New Roman" w:eastAsia="Times New Roman" w:hAnsi="Times New Roman"/>
          <w:sz w:val="24"/>
          <w:szCs w:val="24"/>
        </w:rPr>
      </w:pPr>
      <w:r w:rsidRPr="007F6D06">
        <w:rPr>
          <w:rFonts w:ascii="Times New Roman" w:eastAsia="Times New Roman" w:hAnsi="Times New Roman"/>
          <w:b/>
          <w:bCs/>
          <w:color w:val="000000"/>
          <w:sz w:val="24"/>
          <w:szCs w:val="24"/>
          <w:u w:val="single"/>
        </w:rPr>
        <w:t>Handling Emotional Behavior Situations</w:t>
      </w:r>
    </w:p>
    <w:p w:rsidR="007F6D06" w:rsidRPr="007F6D06" w:rsidRDefault="007F6D06" w:rsidP="007F6D06">
      <w:pPr>
        <w:spacing w:after="0" w:line="240" w:lineRule="auto"/>
        <w:rPr>
          <w:rFonts w:ascii="Times New Roman" w:eastAsia="Times New Roman" w:hAnsi="Times New Roman"/>
          <w:sz w:val="24"/>
          <w:szCs w:val="24"/>
        </w:rPr>
      </w:pPr>
      <w:r w:rsidRPr="007F6D06">
        <w:rPr>
          <w:rFonts w:ascii="Times New Roman" w:eastAsia="Times New Roman" w:hAnsi="Times New Roman"/>
          <w:sz w:val="24"/>
          <w:szCs w:val="24"/>
        </w:rPr>
        <w:br/>
      </w:r>
    </w:p>
    <w:p w:rsidR="007F6D06" w:rsidRPr="007F6D06" w:rsidRDefault="007F6D06" w:rsidP="007F6D06">
      <w:pPr>
        <w:spacing w:after="0" w:line="240" w:lineRule="auto"/>
        <w:rPr>
          <w:rFonts w:ascii="Times New Roman" w:eastAsia="Times New Roman" w:hAnsi="Times New Roman"/>
          <w:b/>
          <w:sz w:val="24"/>
          <w:szCs w:val="24"/>
        </w:rPr>
      </w:pPr>
      <w:r w:rsidRPr="007F6D06">
        <w:rPr>
          <w:rFonts w:ascii="Times New Roman" w:eastAsia="Times New Roman" w:hAnsi="Times New Roman"/>
          <w:b/>
          <w:color w:val="000000"/>
          <w:sz w:val="24"/>
          <w:szCs w:val="24"/>
        </w:rPr>
        <w:t>1. Diffusion B</w:t>
      </w:r>
      <w:r w:rsidRPr="00DE4EE3">
        <w:rPr>
          <w:rFonts w:ascii="Times New Roman" w:eastAsia="Times New Roman" w:hAnsi="Times New Roman"/>
          <w:b/>
          <w:color w:val="000000"/>
          <w:sz w:val="24"/>
          <w:szCs w:val="24"/>
        </w:rPr>
        <w:t>efore a Situation: Recognizing Possible B</w:t>
      </w:r>
      <w:r w:rsidRPr="007F6D06">
        <w:rPr>
          <w:rFonts w:ascii="Times New Roman" w:eastAsia="Times New Roman" w:hAnsi="Times New Roman"/>
          <w:b/>
          <w:color w:val="000000"/>
          <w:sz w:val="24"/>
          <w:szCs w:val="24"/>
        </w:rPr>
        <w:t>reakouts</w:t>
      </w:r>
    </w:p>
    <w:p w:rsidR="007F6D06" w:rsidRPr="007F6D06" w:rsidRDefault="007F6D06" w:rsidP="007F6D06">
      <w:pPr>
        <w:spacing w:after="0" w:line="240" w:lineRule="auto"/>
        <w:rPr>
          <w:rFonts w:ascii="Times New Roman" w:eastAsia="Times New Roman" w:hAnsi="Times New Roman"/>
          <w:sz w:val="24"/>
          <w:szCs w:val="24"/>
        </w:rPr>
      </w:pPr>
      <w:r w:rsidRPr="007F6D06">
        <w:rPr>
          <w:rFonts w:ascii="Times New Roman" w:eastAsia="Times New Roman" w:hAnsi="Times New Roman"/>
          <w:color w:val="000000"/>
          <w:sz w:val="24"/>
          <w:szCs w:val="24"/>
        </w:rPr>
        <w:t xml:space="preserve">Teachers not only have to be proficient in their field but in the classroom as well. Learning how to gauge a classroom’s climate is just another skill teachers need to master. Students will often not express their emotions physically and it is hard to determine when a problem might arise. Learning how to read students, and ultimately how to respond is crucial in keeping an environment that is conducive to learning. </w:t>
      </w:r>
    </w:p>
    <w:p w:rsidR="007F6D06" w:rsidRPr="007F6D06" w:rsidRDefault="007F6D06" w:rsidP="007F6D06">
      <w:pPr>
        <w:spacing w:after="0" w:line="240" w:lineRule="auto"/>
        <w:rPr>
          <w:rFonts w:ascii="Times New Roman" w:eastAsia="Times New Roman" w:hAnsi="Times New Roman"/>
          <w:sz w:val="24"/>
          <w:szCs w:val="24"/>
        </w:rPr>
      </w:pPr>
    </w:p>
    <w:p w:rsidR="007F6D06" w:rsidRPr="007F6D06" w:rsidRDefault="007F6D06" w:rsidP="007F6D06">
      <w:pPr>
        <w:spacing w:after="0" w:line="240" w:lineRule="auto"/>
        <w:rPr>
          <w:rFonts w:ascii="Times New Roman" w:eastAsia="Times New Roman" w:hAnsi="Times New Roman"/>
          <w:sz w:val="24"/>
          <w:szCs w:val="24"/>
        </w:rPr>
      </w:pPr>
      <w:r w:rsidRPr="007F6D06">
        <w:rPr>
          <w:rFonts w:ascii="Times New Roman" w:eastAsia="Times New Roman" w:hAnsi="Times New Roman"/>
          <w:color w:val="000000"/>
          <w:sz w:val="24"/>
          <w:szCs w:val="24"/>
        </w:rPr>
        <w:t>One way teac</w:t>
      </w:r>
      <w:r>
        <w:rPr>
          <w:rFonts w:ascii="Times New Roman" w:eastAsia="Times New Roman" w:hAnsi="Times New Roman"/>
          <w:color w:val="000000"/>
          <w:sz w:val="24"/>
          <w:szCs w:val="24"/>
        </w:rPr>
        <w:t>hers are able to maintain a level behavior in the classroom is</w:t>
      </w:r>
      <w:r w:rsidRPr="007F6D06">
        <w:rPr>
          <w:rFonts w:ascii="Times New Roman" w:eastAsia="Times New Roman" w:hAnsi="Times New Roman"/>
          <w:color w:val="000000"/>
          <w:sz w:val="24"/>
          <w:szCs w:val="24"/>
        </w:rPr>
        <w:t xml:space="preserve"> through pre-correcting problems or diffusion of a situation. This means that teachers need to diagnose what the problem is first, determining what a students’ action will be that is unacceptable. They also need to be able to </w:t>
      </w:r>
      <w:hyperlink r:id="rId5" w:history="1">
        <w:r w:rsidRPr="007F6D06">
          <w:rPr>
            <w:rFonts w:ascii="Times New Roman" w:eastAsia="Times New Roman" w:hAnsi="Times New Roman"/>
            <w:color w:val="1155CC"/>
            <w:sz w:val="24"/>
            <w:szCs w:val="24"/>
            <w:u w:val="single"/>
          </w:rPr>
          <w:t>predict</w:t>
        </w:r>
      </w:hyperlink>
      <w:r w:rsidRPr="007F6D06">
        <w:rPr>
          <w:rFonts w:ascii="Times New Roman" w:eastAsia="Times New Roman" w:hAnsi="Times New Roman"/>
          <w:color w:val="000000"/>
          <w:sz w:val="24"/>
          <w:szCs w:val="24"/>
        </w:rPr>
        <w:t xml:space="preserve"> the behavior of a student that is more likely in any given situation. The idea behind addressing a student's behavior prior to their action is considered a learning experience. The teacher can show why this action the student was going to make is unideal, and provide reasons why to avoid the reaction. This helps the student learn the severity of their actions, and still leaves the power in their hands to make or not make the action, feeling in control of the situation. The perception of control or responsibility in a student's mind allows them to feel independent, creating esteem and morale.</w:t>
      </w:r>
      <w:r w:rsidRPr="007F6D06">
        <w:rPr>
          <w:rFonts w:ascii="Times New Roman" w:eastAsia="Times New Roman" w:hAnsi="Times New Roman"/>
          <w:sz w:val="24"/>
          <w:szCs w:val="24"/>
        </w:rPr>
        <w:br/>
      </w:r>
    </w:p>
    <w:p w:rsidR="007F6D06" w:rsidRPr="007F6D06" w:rsidRDefault="007F6D06" w:rsidP="007F6D06">
      <w:pPr>
        <w:spacing w:after="0" w:line="240" w:lineRule="auto"/>
        <w:rPr>
          <w:rFonts w:ascii="Times New Roman" w:eastAsia="Times New Roman" w:hAnsi="Times New Roman"/>
          <w:sz w:val="24"/>
          <w:szCs w:val="24"/>
        </w:rPr>
      </w:pPr>
      <w:r w:rsidRPr="007F6D06">
        <w:rPr>
          <w:rFonts w:ascii="Times New Roman" w:eastAsia="Times New Roman" w:hAnsi="Times New Roman"/>
          <w:color w:val="000000"/>
          <w:sz w:val="24"/>
          <w:szCs w:val="24"/>
        </w:rPr>
        <w:t xml:space="preserve">The precautionary measures a teacher takes in order to diffuse a situation are anticipatory and instructional. The teacher has to anticipate students behavior, recognizing their actions before they make them. A teacher needs to think into the future and visually play out all of the options in response to students behavior. This tool becomes instructional when the teacher then analyzes those outcomes and determines ways that can modify the context to the embody the optimal actions. </w:t>
      </w:r>
    </w:p>
    <w:p w:rsidR="007F6D06" w:rsidRPr="007F6D06" w:rsidRDefault="007F6D06" w:rsidP="007F6D06">
      <w:pPr>
        <w:spacing w:after="0" w:line="240" w:lineRule="auto"/>
        <w:rPr>
          <w:rFonts w:ascii="Times New Roman" w:eastAsia="Times New Roman" w:hAnsi="Times New Roman"/>
          <w:sz w:val="24"/>
          <w:szCs w:val="24"/>
        </w:rPr>
      </w:pPr>
    </w:p>
    <w:p w:rsidR="007F6D06" w:rsidRPr="007F6D06" w:rsidRDefault="007F6D06" w:rsidP="007F6D06">
      <w:pPr>
        <w:spacing w:after="0" w:line="240" w:lineRule="auto"/>
        <w:rPr>
          <w:rFonts w:ascii="Times New Roman" w:eastAsia="Times New Roman" w:hAnsi="Times New Roman"/>
          <w:sz w:val="24"/>
          <w:szCs w:val="24"/>
        </w:rPr>
      </w:pPr>
      <w:r w:rsidRPr="007F6D06">
        <w:rPr>
          <w:rFonts w:ascii="Times New Roman" w:eastAsia="Times New Roman" w:hAnsi="Times New Roman"/>
          <w:color w:val="000000"/>
          <w:sz w:val="24"/>
          <w:szCs w:val="24"/>
        </w:rPr>
        <w:t xml:space="preserve">One way teachers can can interrupt the behavior before it happens is to ask questions, evaluating the current </w:t>
      </w:r>
      <w:hyperlink r:id="rId6" w:history="1">
        <w:r w:rsidRPr="007F6D06">
          <w:rPr>
            <w:rFonts w:ascii="Times New Roman" w:eastAsia="Times New Roman" w:hAnsi="Times New Roman"/>
            <w:color w:val="1155CC"/>
            <w:sz w:val="24"/>
            <w:szCs w:val="24"/>
            <w:u w:val="single"/>
          </w:rPr>
          <w:t>climate</w:t>
        </w:r>
      </w:hyperlink>
      <w:r w:rsidRPr="007F6D06">
        <w:rPr>
          <w:rFonts w:ascii="Times New Roman" w:eastAsia="Times New Roman" w:hAnsi="Times New Roman"/>
          <w:color w:val="000000"/>
          <w:sz w:val="24"/>
          <w:szCs w:val="24"/>
        </w:rPr>
        <w:t>. Questions like “Can I identify the context in which a predictable problem occurs” and “Have I specified the expected behavior,” can help teachers reflect upon the classroom environment they may have created. These type of questions and answers are general precautionary measures that help teachers mold their lessons. Questions that are more of a response to reactive behaviors or in the moment behaviors are “What is the best way I can help students rehearse expected behavior” and “How can I prompt the behavior I want?” Part of diffusing a behavioral problem in the moment is based upon the rethinking and reflection of a previous occurrence. Questions like “How can I modify the context to make the behavior more likely to occur,” and “How can I monitor the behavior so that I have a reliable record of progress,” can address the current behavior referring to a previous instance (Kauffman 62-64).</w:t>
      </w:r>
      <w:r w:rsidRPr="007F6D06">
        <w:rPr>
          <w:rFonts w:ascii="Times New Roman" w:eastAsia="Times New Roman" w:hAnsi="Times New Roman"/>
          <w:sz w:val="24"/>
          <w:szCs w:val="24"/>
        </w:rPr>
        <w:br/>
      </w:r>
    </w:p>
    <w:p w:rsidR="007F6D06" w:rsidRPr="007F6D06" w:rsidRDefault="007F6D06" w:rsidP="007F6D06">
      <w:pPr>
        <w:spacing w:after="0" w:line="240" w:lineRule="auto"/>
        <w:rPr>
          <w:rFonts w:ascii="Times New Roman" w:eastAsia="Times New Roman" w:hAnsi="Times New Roman"/>
          <w:sz w:val="24"/>
          <w:szCs w:val="24"/>
        </w:rPr>
      </w:pPr>
      <w:r w:rsidRPr="007F6D06">
        <w:rPr>
          <w:rFonts w:ascii="Times New Roman" w:eastAsia="Times New Roman" w:hAnsi="Times New Roman"/>
          <w:color w:val="000000"/>
          <w:sz w:val="24"/>
          <w:szCs w:val="24"/>
        </w:rPr>
        <w:t xml:space="preserve">Another way for </w:t>
      </w:r>
      <w:hyperlink r:id="rId7" w:history="1">
        <w:r w:rsidRPr="007F6D06">
          <w:rPr>
            <w:rFonts w:ascii="Times New Roman" w:eastAsia="Times New Roman" w:hAnsi="Times New Roman"/>
            <w:color w:val="1155CC"/>
            <w:sz w:val="24"/>
            <w:szCs w:val="24"/>
            <w:u w:val="single"/>
          </w:rPr>
          <w:t>pre-correcting</w:t>
        </w:r>
      </w:hyperlink>
      <w:r w:rsidRPr="007F6D06">
        <w:rPr>
          <w:rFonts w:ascii="Times New Roman" w:eastAsia="Times New Roman" w:hAnsi="Times New Roman"/>
          <w:color w:val="000000"/>
          <w:sz w:val="24"/>
          <w:szCs w:val="24"/>
        </w:rPr>
        <w:t xml:space="preserve"> student behavior in the classroom is through creating a positive framework for changing behavior. This helps lay out an action plan for students to help</w:t>
      </w:r>
      <w:r>
        <w:rPr>
          <w:rFonts w:ascii="Times New Roman" w:eastAsia="Times New Roman" w:hAnsi="Times New Roman"/>
          <w:color w:val="000000"/>
          <w:sz w:val="24"/>
          <w:szCs w:val="24"/>
        </w:rPr>
        <w:t xml:space="preserve"> </w:t>
      </w:r>
      <w:r w:rsidRPr="007F6D06">
        <w:rPr>
          <w:rFonts w:ascii="Times New Roman" w:eastAsia="Times New Roman" w:hAnsi="Times New Roman"/>
          <w:color w:val="000000"/>
          <w:sz w:val="24"/>
          <w:szCs w:val="24"/>
        </w:rPr>
        <w:t>themselves and each other behave appropriately. It also “provides a common language with which to express</w:t>
      </w:r>
    </w:p>
    <w:p w:rsidR="007F6D06" w:rsidRPr="007F6D06" w:rsidRDefault="000802F6" w:rsidP="007F6D06">
      <w:pPr>
        <w:spacing w:after="0" w:line="240" w:lineRule="auto"/>
        <w:rPr>
          <w:rFonts w:ascii="Times New Roman" w:eastAsia="Times New Roman" w:hAnsi="Times New Roman"/>
          <w:sz w:val="24"/>
          <w:szCs w:val="24"/>
        </w:rPr>
      </w:pPr>
      <w:r>
        <w:rPr>
          <w:noProof/>
        </w:rPr>
        <w:lastRenderedPageBreak/>
        <w:drawing>
          <wp:anchor distT="0" distB="0" distL="114300" distR="114300" simplePos="0" relativeHeight="251661312" behindDoc="1" locked="0" layoutInCell="1" allowOverlap="1">
            <wp:simplePos x="0" y="0"/>
            <wp:positionH relativeFrom="column">
              <wp:posOffset>2214880</wp:posOffset>
            </wp:positionH>
            <wp:positionV relativeFrom="paragraph">
              <wp:posOffset>1035050</wp:posOffset>
            </wp:positionV>
            <wp:extent cx="3724275" cy="6638925"/>
            <wp:effectExtent l="0" t="0" r="9525" b="9525"/>
            <wp:wrapTight wrapText="bothSides">
              <wp:wrapPolygon edited="0">
                <wp:start x="0" y="0"/>
                <wp:lineTo x="0" y="21569"/>
                <wp:lineTo x="21545" y="21569"/>
                <wp:lineTo x="21545" y="0"/>
                <wp:lineTo x="0" y="0"/>
              </wp:wrapPolygon>
            </wp:wrapTight>
            <wp:docPr id="4" name="Picture 3" descr="https://lh3.googleusercontent.com/GpJdioSEiNiyzIs1Jiy6Q5ODjihfaZHfRoOQWSl40Nkqz-2Q1BWNsyRvQK_f9D6eg2PDzNQyeaiJnDF-kaLE_BL8k-yW5MoZXSNcmTpj9HPmdgrwYH3CsABF2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3.googleusercontent.com/GpJdioSEiNiyzIs1Jiy6Q5ODjihfaZHfRoOQWSl40Nkqz-2Q1BWNsyRvQK_f9D6eg2PDzNQyeaiJnDF-kaLE_BL8k-yW5MoZXSNcmTpj9HPmdgrwYH3CsABF2g"/>
                    <pic:cNvPicPr>
                      <a:picLocks noChangeAspect="1" noChangeArrowheads="1"/>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3724275" cy="6638925"/>
                    </a:xfrm>
                    <a:prstGeom prst="rect">
                      <a:avLst/>
                    </a:prstGeom>
                    <a:noFill/>
                    <a:ln>
                      <a:noFill/>
                    </a:ln>
                  </pic:spPr>
                </pic:pic>
              </a:graphicData>
            </a:graphic>
            <wp14:sizeRelH relativeFrom="page">
              <wp14:pctWidth>0</wp14:pctWidth>
            </wp14:sizeRelH>
            <wp14:sizeRelV relativeFrom="page">
              <wp14:pctHeight>0</wp14:pctHeight>
            </wp14:sizeRelV>
          </wp:anchor>
        </w:drawing>
      </w:r>
      <w:r w:rsidR="007F6D06" w:rsidRPr="007F6D06">
        <w:rPr>
          <w:rFonts w:ascii="Times New Roman" w:eastAsia="Times New Roman" w:hAnsi="Times New Roman"/>
          <w:color w:val="000000"/>
          <w:sz w:val="24"/>
          <w:szCs w:val="24"/>
        </w:rPr>
        <w:t>[students’] feelings and communicate with peers and adults.” Normalizing social learning like addressing behavioral concerns as a class can express to students the similarities between academic and personal assistance. Lastly determining the circumstances that trigger outbursts, staying in front of the meltdown, identifying precursor behaviors and advocating for the students success are ways that teachers can help diffuse behav</w:t>
      </w:r>
      <w:r w:rsidR="007F6D06">
        <w:rPr>
          <w:rFonts w:ascii="Times New Roman" w:eastAsia="Times New Roman" w:hAnsi="Times New Roman"/>
          <w:color w:val="000000"/>
          <w:sz w:val="24"/>
          <w:szCs w:val="24"/>
        </w:rPr>
        <w:t xml:space="preserve">ioral problems in the classroom </w:t>
      </w:r>
      <w:r w:rsidR="007F6D06" w:rsidRPr="007F6D06">
        <w:rPr>
          <w:rFonts w:ascii="Times New Roman" w:eastAsia="Times New Roman" w:hAnsi="Times New Roman"/>
          <w:color w:val="000000"/>
          <w:sz w:val="24"/>
          <w:szCs w:val="24"/>
        </w:rPr>
        <w:t>(Smallwood).  </w:t>
      </w:r>
      <w:r w:rsidR="007F6D06" w:rsidRPr="007F6D06">
        <w:rPr>
          <w:rFonts w:ascii="Times New Roman" w:eastAsia="Times New Roman" w:hAnsi="Times New Roman"/>
          <w:sz w:val="24"/>
          <w:szCs w:val="24"/>
        </w:rPr>
        <w:br/>
      </w:r>
    </w:p>
    <w:p w:rsidR="007F6D06" w:rsidRPr="007F6D06" w:rsidRDefault="007F6D06" w:rsidP="007F6D06">
      <w:pPr>
        <w:spacing w:after="0" w:line="240" w:lineRule="auto"/>
        <w:rPr>
          <w:rFonts w:ascii="Times New Roman" w:eastAsia="Times New Roman" w:hAnsi="Times New Roman"/>
          <w:b/>
          <w:sz w:val="24"/>
          <w:szCs w:val="24"/>
        </w:rPr>
      </w:pPr>
      <w:r w:rsidRPr="007F6D06">
        <w:rPr>
          <w:rFonts w:ascii="Times New Roman" w:eastAsia="Times New Roman" w:hAnsi="Times New Roman"/>
          <w:b/>
          <w:color w:val="000000"/>
          <w:sz w:val="24"/>
          <w:szCs w:val="24"/>
        </w:rPr>
        <w:t>2. Handling a Child Acting Out</w:t>
      </w:r>
    </w:p>
    <w:p w:rsidR="007F6D06" w:rsidRPr="007F6D06" w:rsidRDefault="007F6D06" w:rsidP="007F6D06">
      <w:pPr>
        <w:spacing w:after="0" w:line="240" w:lineRule="auto"/>
        <w:rPr>
          <w:rFonts w:ascii="Times New Roman" w:eastAsia="Times New Roman" w:hAnsi="Times New Roman"/>
          <w:sz w:val="24"/>
          <w:szCs w:val="24"/>
        </w:rPr>
      </w:pPr>
      <w:r w:rsidRPr="007F6D06">
        <w:rPr>
          <w:rFonts w:ascii="Times New Roman" w:eastAsia="Times New Roman" w:hAnsi="Times New Roman"/>
          <w:color w:val="000000"/>
          <w:sz w:val="24"/>
          <w:szCs w:val="24"/>
        </w:rPr>
        <w:t xml:space="preserve">When there is a </w:t>
      </w:r>
      <w:r w:rsidR="00181425">
        <w:rPr>
          <w:rFonts w:ascii="Times New Roman" w:eastAsia="Times New Roman" w:hAnsi="Times New Roman"/>
          <w:color w:val="000000"/>
          <w:sz w:val="24"/>
          <w:szCs w:val="24"/>
        </w:rPr>
        <w:t>student</w:t>
      </w:r>
      <w:r w:rsidRPr="007F6D06">
        <w:rPr>
          <w:rFonts w:ascii="Times New Roman" w:eastAsia="Times New Roman" w:hAnsi="Times New Roman"/>
          <w:color w:val="000000"/>
          <w:sz w:val="24"/>
          <w:szCs w:val="24"/>
        </w:rPr>
        <w:t xml:space="preserve"> </w:t>
      </w:r>
      <w:hyperlink r:id="rId10" w:history="1">
        <w:r w:rsidRPr="00181425">
          <w:rPr>
            <w:rStyle w:val="Hyperlink"/>
            <w:rFonts w:ascii="Times New Roman" w:eastAsia="Times New Roman" w:hAnsi="Times New Roman"/>
            <w:sz w:val="24"/>
            <w:szCs w:val="24"/>
          </w:rPr>
          <w:t>acting out</w:t>
        </w:r>
      </w:hyperlink>
      <w:r w:rsidRPr="007F6D06">
        <w:rPr>
          <w:rFonts w:ascii="Times New Roman" w:eastAsia="Times New Roman" w:hAnsi="Times New Roman"/>
          <w:color w:val="000000"/>
          <w:sz w:val="24"/>
          <w:szCs w:val="24"/>
        </w:rPr>
        <w:t xml:space="preserve"> in the classroom, teachers should first assess why the student is acting out. Does it have to do with the student’s peers, home life, disability, or rather the class itself, the teacher, or the school. If the conclusion is that it might be the class, the student’s learning styles should be considered. All students learn differently, and if they are presented with information in such a way that they are not receptive to it, then perhaps it is an issue with the teaching. There are eight known intelligences that individuals have: verbal, spatial, musical, kinesthetic, interpersonal, intrapersonal, and naturalistic. If teachers are only accommodating for a few intelligences in the lessons then it is understandable that a student should act out when their needs are not me</w:t>
      </w:r>
      <w:r w:rsidR="00181425">
        <w:rPr>
          <w:rFonts w:ascii="Times New Roman" w:eastAsia="Times New Roman" w:hAnsi="Times New Roman"/>
          <w:color w:val="000000"/>
          <w:sz w:val="24"/>
          <w:szCs w:val="24"/>
        </w:rPr>
        <w:t>t (</w:t>
      </w:r>
      <w:r w:rsidRPr="007F6D06">
        <w:rPr>
          <w:rFonts w:ascii="Times New Roman" w:eastAsia="Times New Roman" w:hAnsi="Times New Roman"/>
          <w:color w:val="000000"/>
          <w:sz w:val="24"/>
          <w:szCs w:val="24"/>
        </w:rPr>
        <w:t>Gardner).</w:t>
      </w:r>
      <w:r w:rsidRPr="007F6D06">
        <w:rPr>
          <w:rFonts w:ascii="Times New Roman" w:eastAsia="Times New Roman" w:hAnsi="Times New Roman"/>
          <w:sz w:val="24"/>
          <w:szCs w:val="24"/>
        </w:rPr>
        <w:br/>
      </w:r>
    </w:p>
    <w:p w:rsidR="007F6D06" w:rsidRPr="007F6D06" w:rsidRDefault="000802F6" w:rsidP="007F6D06">
      <w:pPr>
        <w:spacing w:after="0" w:line="240" w:lineRule="auto"/>
        <w:rPr>
          <w:rFonts w:ascii="Times New Roman" w:eastAsia="Times New Roman" w:hAnsi="Times New Roman"/>
          <w:color w:val="000000"/>
          <w:sz w:val="24"/>
          <w:szCs w:val="24"/>
        </w:rPr>
      </w:pPr>
      <w:r>
        <w:rPr>
          <w:rFonts w:ascii="Times New Roman" w:eastAsia="Times New Roman" w:hAnsi="Times New Roman"/>
          <w:noProof/>
          <w:color w:val="000000"/>
          <w:sz w:val="24"/>
          <w:szCs w:val="24"/>
        </w:rPr>
        <mc:AlternateContent>
          <mc:Choice Requires="wps">
            <w:drawing>
              <wp:anchor distT="0" distB="0" distL="114300" distR="114300" simplePos="0" relativeHeight="251663360" behindDoc="1" locked="0" layoutInCell="1" allowOverlap="1">
                <wp:simplePos x="0" y="0"/>
                <wp:positionH relativeFrom="column">
                  <wp:posOffset>2167255</wp:posOffset>
                </wp:positionH>
                <wp:positionV relativeFrom="paragraph">
                  <wp:posOffset>1715770</wp:posOffset>
                </wp:positionV>
                <wp:extent cx="3909695" cy="393700"/>
                <wp:effectExtent l="0" t="0" r="0" b="0"/>
                <wp:wrapTight wrapText="bothSides">
                  <wp:wrapPolygon edited="0">
                    <wp:start x="0" y="0"/>
                    <wp:lineTo x="0" y="0"/>
                    <wp:lineTo x="0" y="0"/>
                  </wp:wrapPolygon>
                </wp:wrapTight>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9695" cy="393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1425" w:rsidRPr="00181425" w:rsidRDefault="00181425">
                            <w:pPr>
                              <w:rPr>
                                <w:sz w:val="18"/>
                              </w:rPr>
                            </w:pPr>
                            <w:hyperlink r:id="rId11" w:history="1">
                              <w:r w:rsidRPr="00181425">
                                <w:rPr>
                                  <w:rStyle w:val="Hyperlink"/>
                                  <w:color w:val="1155CC"/>
                                  <w:sz w:val="18"/>
                                  <w:shd w:val="clear" w:color="auto" w:fill="FFFFFF"/>
                                </w:rPr>
                                <w:t>http://commons.wikimedia.org/wiki/File:Mohsen_Rezaei_-_Physics_Teacher_-_learn_to_his_student-_Shadeh_High_School_-_Kashmar.jpg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170.65pt;margin-top:135.1pt;width:307.85pt;height:31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qYJtwIAALkFAAAOAAAAZHJzL2Uyb0RvYy54bWysVNtu2zAMfR+wfxD07voSxYmNOkUbx8OA&#10;7gK0+wDFlmNhtuRJSpyu2L+PknNr+zJs84MhidThIXnE65t916IdU5pLkeHwKsCIiVJWXGwy/O2x&#10;8OYYaUNFRVspWIafmMY3i/fvroc+ZZFsZFsxhQBE6HToM9wY06e+r8uGdVRfyZ4JMNZSddTAVm38&#10;StEB0LvWj4Ig9gepql7JkmkNp/loxAuHX9esNF/qWjOD2gwDN+P+yv3X9u8vrmm6UbRveHmgQf+C&#10;RUe5gKAnqJwairaKv4HqeKmklrW5KmXny7rmJXM5QDZh8Cqbh4b2zOUCxdH9qUz6/8GWn3dfFeJV&#10;hicYCdpBix7Z3qA7uUexrc7Q6xScHnpwM3s4hi67THV/L8vvGgm5bKjYsFul5NAwWgG70N70L66O&#10;ONqCrIdPsoIwdGukA9rXqrOlg2IgQIcuPZ06Y6mUcDhJgiROphiVYJskk1ngWufT9Hi7V9p8YLJD&#10;dpFhBZ136HR3r41lQ9Ojiw0mZMHb1nW/FS8OwHE8gdhw1dosC9fMZ6Cxmq/mxCNRvPJIkOfebbEk&#10;XlyEs2k+yZfLPPxl44YkbXhVMWHDHIUVkj9r3EHioyRO0tKy5ZWFs5S02qyXrUI7CsIu3OdqDpaz&#10;m/+ShisC5PIqpTAiwV2UeEU8n3mkIFMvmQVzLwiTuyQOSELy4mVK91ywf08JDRlOptF0FNOZ9Kvc&#10;Ave9zY2mHTcwOlreZXh+cqKpleBKVK61hvJ2XF+UwtI/lwLafWy0E6zV6KhWs1/vAcWqeC2rJ5Cu&#10;kqAs0CfMO1g0Uv3EaIDZkWH9Y0sVw6j9KED+SUiIHTZuQ6azCDbq0rK+tFBRAlSGDUbjcmnGAbXt&#10;Fd80EGl8cELewpOpuVPzmdXhocF8cEkdZpkdQJd753WeuIvfAAAA//8DAFBLAwQUAAYACAAAACEA&#10;KtXKf98AAAALAQAADwAAAGRycy9kb3ducmV2LnhtbEyPwU7DMBBE70j8g7VI3Khdp6VtiFMhEFcQ&#10;BSpxc+NtEhGvo9htwt+znOC4mqfZN8V28p044xDbQAbmMwUCqQqupdrA+9vTzRpETJac7QKhgW+M&#10;sC0vLwqbuzDSK553qRZcQjG3BpqU+lzKWDXobZyFHomzYxi8TXwOtXSDHbncd1IrdSu9bYk/NLbH&#10;hwarr93JG/h4Pn7uF+qlfvTLfgyTkuQ30pjrq+n+DkTCKf3B8KvP6lCy0yGcyEXRGcgW84xRA3ql&#10;NAgmNssVrztwlGkNsizk/w3lDwAAAP//AwBQSwECLQAUAAYACAAAACEAtoM4kv4AAADhAQAAEwAA&#10;AAAAAAAAAAAAAAAAAAAAW0NvbnRlbnRfVHlwZXNdLnhtbFBLAQItABQABgAIAAAAIQA4/SH/1gAA&#10;AJQBAAALAAAAAAAAAAAAAAAAAC8BAABfcmVscy8ucmVsc1BLAQItABQABgAIAAAAIQAsQqYJtwIA&#10;ALkFAAAOAAAAAAAAAAAAAAAAAC4CAABkcnMvZTJvRG9jLnhtbFBLAQItABQABgAIAAAAIQAq1cp/&#10;3wAAAAsBAAAPAAAAAAAAAAAAAAAAABEFAABkcnMvZG93bnJldi54bWxQSwUGAAAAAAQABADzAAAA&#10;HQYAAAAA&#10;" filled="f" stroked="f">
                <v:textbox>
                  <w:txbxContent>
                    <w:p w:rsidR="00181425" w:rsidRPr="00181425" w:rsidRDefault="00181425">
                      <w:pPr>
                        <w:rPr>
                          <w:sz w:val="18"/>
                        </w:rPr>
                      </w:pPr>
                      <w:hyperlink r:id="rId12" w:history="1">
                        <w:r w:rsidRPr="00181425">
                          <w:rPr>
                            <w:rStyle w:val="Hyperlink"/>
                            <w:color w:val="1155CC"/>
                            <w:sz w:val="18"/>
                            <w:shd w:val="clear" w:color="auto" w:fill="FFFFFF"/>
                          </w:rPr>
                          <w:t>http://commons.wikimedia.org/wiki/File:Mohsen_Rezaei_-_Physics_Teacher_-_learn_to_his_student-_Shadeh_High_School_-_Kashmar.jpg</w:t>
                        </w:r>
                      </w:hyperlink>
                    </w:p>
                  </w:txbxContent>
                </v:textbox>
                <w10:wrap type="tight"/>
              </v:shape>
            </w:pict>
          </mc:Fallback>
        </mc:AlternateContent>
      </w:r>
      <w:r w:rsidR="007F6D06" w:rsidRPr="007F6D06">
        <w:rPr>
          <w:rFonts w:ascii="Times New Roman" w:eastAsia="Times New Roman" w:hAnsi="Times New Roman"/>
          <w:color w:val="000000"/>
          <w:sz w:val="24"/>
          <w:szCs w:val="24"/>
        </w:rPr>
        <w:t xml:space="preserve">Some students’ forms of acting </w:t>
      </w:r>
      <w:r w:rsidR="00181425">
        <w:rPr>
          <w:rFonts w:ascii="Times New Roman" w:eastAsia="Times New Roman" w:hAnsi="Times New Roman"/>
          <w:color w:val="000000"/>
          <w:sz w:val="24"/>
          <w:szCs w:val="24"/>
        </w:rPr>
        <w:t xml:space="preserve">out </w:t>
      </w:r>
      <w:r w:rsidR="007F6D06" w:rsidRPr="007F6D06">
        <w:rPr>
          <w:rFonts w:ascii="Times New Roman" w:eastAsia="Times New Roman" w:hAnsi="Times New Roman"/>
          <w:color w:val="000000"/>
          <w:sz w:val="24"/>
          <w:szCs w:val="24"/>
        </w:rPr>
        <w:t xml:space="preserve">are different than others. Sometimes a student’s form of acting out is a few minor distractions. Teachers should not challenge the student for every little thing they do if it is not disruptive to the class. In doing so, confrontations can be created that that are unnecessary, which could also lead to controlling behaviors of the teacher </w:t>
      </w:r>
      <w:bookmarkStart w:id="0" w:name="_GoBack"/>
      <w:bookmarkEnd w:id="0"/>
      <w:r w:rsidR="007F6D06" w:rsidRPr="007F6D06">
        <w:rPr>
          <w:rFonts w:ascii="Times New Roman" w:eastAsia="Times New Roman" w:hAnsi="Times New Roman"/>
          <w:color w:val="000000"/>
          <w:sz w:val="24"/>
          <w:szCs w:val="24"/>
        </w:rPr>
        <w:lastRenderedPageBreak/>
        <w:t>(McNeely). Getting the last word is also something teachers should try and avoid. When teachers try and get the last word on students, they only prolong the argument that could have been put to rest earlier. Teachers need to be the bigger, and more mature, person in these situations and not let students get the best of them. Staying composed, cool, calm, and collected is key, and situations can end before they get out of control. It is also very important to talk with a student in private rather than in front of the class and their peers (</w:t>
      </w:r>
      <w:r w:rsidR="007F6D06" w:rsidRPr="007F6D06">
        <w:rPr>
          <w:rFonts w:ascii="Times New Roman" w:eastAsia="Times New Roman" w:hAnsi="Times New Roman"/>
          <w:color w:val="000000"/>
          <w:sz w:val="24"/>
          <w:szCs w:val="24"/>
          <w:shd w:val="clear" w:color="auto" w:fill="FFFFFF"/>
        </w:rPr>
        <w:t>McNeely)</w:t>
      </w:r>
      <w:r w:rsidR="007F6D06" w:rsidRPr="007F6D06">
        <w:rPr>
          <w:rFonts w:ascii="Times New Roman" w:eastAsia="Times New Roman" w:hAnsi="Times New Roman"/>
          <w:color w:val="000000"/>
          <w:sz w:val="24"/>
          <w:szCs w:val="24"/>
        </w:rPr>
        <w:t>. The last thing teachers want to do is to embarrass the student in front of their classmates. Students</w:t>
      </w:r>
      <w:r w:rsidR="007F6D06">
        <w:rPr>
          <w:rFonts w:ascii="Times New Roman" w:eastAsia="Times New Roman" w:hAnsi="Times New Roman"/>
          <w:color w:val="000000"/>
          <w:sz w:val="24"/>
          <w:szCs w:val="24"/>
        </w:rPr>
        <w:t xml:space="preserve"> will lose a lot of respect for the teacher, and possibly lose their attention for much of the course.</w:t>
      </w:r>
      <w:r w:rsidR="007F6D06" w:rsidRPr="007F6D06">
        <w:rPr>
          <w:rFonts w:ascii="Times New Roman" w:eastAsia="Times New Roman" w:hAnsi="Times New Roman"/>
          <w:sz w:val="24"/>
          <w:szCs w:val="24"/>
        </w:rPr>
        <w:br/>
      </w:r>
    </w:p>
    <w:p w:rsidR="007F6D06" w:rsidRPr="007F6D06" w:rsidRDefault="007F6D06" w:rsidP="007F6D06">
      <w:pPr>
        <w:spacing w:after="0" w:line="240" w:lineRule="auto"/>
        <w:rPr>
          <w:rFonts w:ascii="Times New Roman" w:eastAsia="Times New Roman" w:hAnsi="Times New Roman"/>
          <w:b/>
          <w:sz w:val="24"/>
          <w:szCs w:val="24"/>
        </w:rPr>
      </w:pPr>
      <w:r w:rsidRPr="007F6D06">
        <w:rPr>
          <w:rFonts w:ascii="Times New Roman" w:eastAsia="Times New Roman" w:hAnsi="Times New Roman"/>
          <w:b/>
          <w:color w:val="000000"/>
          <w:sz w:val="24"/>
          <w:szCs w:val="24"/>
        </w:rPr>
        <w:t xml:space="preserve">3. Student-Student Relationships </w:t>
      </w:r>
    </w:p>
    <w:p w:rsidR="007F6D06" w:rsidRPr="007F6D06" w:rsidRDefault="000802F6" w:rsidP="007F6D06">
      <w:pPr>
        <w:spacing w:after="0" w:line="240" w:lineRule="auto"/>
        <w:rPr>
          <w:rFonts w:ascii="Times New Roman" w:eastAsia="Times New Roman" w:hAnsi="Times New Roman"/>
          <w:sz w:val="24"/>
          <w:szCs w:val="24"/>
        </w:rPr>
      </w:pPr>
      <w:r>
        <w:rPr>
          <w:noProof/>
        </w:rPr>
        <w:drawing>
          <wp:anchor distT="0" distB="0" distL="114300" distR="114300" simplePos="0" relativeHeight="251659264" behindDoc="1" locked="0" layoutInCell="1" allowOverlap="1">
            <wp:simplePos x="0" y="0"/>
            <wp:positionH relativeFrom="column">
              <wp:posOffset>2406015</wp:posOffset>
            </wp:positionH>
            <wp:positionV relativeFrom="paragraph">
              <wp:posOffset>99060</wp:posOffset>
            </wp:positionV>
            <wp:extent cx="3405505" cy="3256280"/>
            <wp:effectExtent l="0" t="0" r="4445" b="1270"/>
            <wp:wrapTight wrapText="bothSides">
              <wp:wrapPolygon edited="0">
                <wp:start x="0" y="0"/>
                <wp:lineTo x="0" y="21482"/>
                <wp:lineTo x="21507" y="21482"/>
                <wp:lineTo x="21507" y="0"/>
                <wp:lineTo x="0" y="0"/>
              </wp:wrapPolygon>
            </wp:wrapTight>
            <wp:docPr id="2" name="Picture 2" descr="https://lh5.googleusercontent.com/e-rzaAGiE_i_b-1Ctmgqv25X3N5CnK5x9QxrniuuzcwP9r53VrxccrhY52jIUH3htJcpg8eva5YQlFvBiAnLo0TNajVCBPDY86R9qoJQUM8pwb8J0OQyfNhlL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5.googleusercontent.com/e-rzaAGiE_i_b-1Ctmgqv25X3N5CnK5x9QxrniuuzcwP9r53VrxccrhY52jIUH3htJcpg8eva5YQlFvBiAnLo0TNajVCBPDY86R9qoJQUM8pwb8J0OQyfNhlLw"/>
                    <pic:cNvPicPr>
                      <a:picLocks noChangeAspect="1" noChangeArrowheads="1"/>
                    </pic:cNvPicPr>
                  </pic:nvPicPr>
                  <pic:blipFill>
                    <a:blip r:embed="rId13" r:link="rId14" cstate="print">
                      <a:extLst>
                        <a:ext uri="{28A0092B-C50C-407E-A947-70E740481C1C}">
                          <a14:useLocalDpi xmlns:a14="http://schemas.microsoft.com/office/drawing/2010/main" val="0"/>
                        </a:ext>
                      </a:extLst>
                    </a:blip>
                    <a:srcRect/>
                    <a:stretch>
                      <a:fillRect/>
                    </a:stretch>
                  </pic:blipFill>
                  <pic:spPr bwMode="auto">
                    <a:xfrm>
                      <a:off x="0" y="0"/>
                      <a:ext cx="3405505" cy="32562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2336" behindDoc="0" locked="0" layoutInCell="1" allowOverlap="1">
                <wp:simplePos x="0" y="0"/>
                <wp:positionH relativeFrom="column">
                  <wp:posOffset>2247900</wp:posOffset>
                </wp:positionH>
                <wp:positionV relativeFrom="paragraph">
                  <wp:posOffset>3051810</wp:posOffset>
                </wp:positionV>
                <wp:extent cx="3667125" cy="276225"/>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125"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1425" w:rsidRPr="00181425" w:rsidRDefault="00181425">
                            <w:pPr>
                              <w:rPr>
                                <w:sz w:val="20"/>
                              </w:rPr>
                            </w:pPr>
                            <w:hyperlink r:id="rId15" w:history="1">
                              <w:r w:rsidRPr="00181425">
                                <w:rPr>
                                  <w:rStyle w:val="Hyperlink"/>
                                  <w:color w:val="1155CC"/>
                                  <w:sz w:val="20"/>
                                  <w:shd w:val="clear" w:color="auto" w:fill="FFFFFF"/>
                                </w:rPr>
                                <w:t>http://farm4.staticflickr.com/3303/</w:t>
                              </w:r>
                              <w:r w:rsidRPr="00181425">
                                <w:rPr>
                                  <w:rStyle w:val="Hyperlink"/>
                                  <w:color w:val="1155CC"/>
                                  <w:sz w:val="20"/>
                                  <w:shd w:val="clear" w:color="auto" w:fill="FFFFFF"/>
                                </w:rPr>
                                <w:t>3</w:t>
                              </w:r>
                              <w:r w:rsidRPr="00181425">
                                <w:rPr>
                                  <w:rStyle w:val="Hyperlink"/>
                                  <w:color w:val="1155CC"/>
                                  <w:sz w:val="20"/>
                                  <w:shd w:val="clear" w:color="auto" w:fill="FFFFFF"/>
                                </w:rPr>
                                <w:t>545251137_15dcf75e88_o.jpg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margin-left:177pt;margin-top:240.3pt;width:288.75pt;height:21.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d9NtgIAAMAFAAAOAAAAZHJzL2Uyb0RvYy54bWysVG1vmzAQ/j5p/8Hyd8pLHRJQSdWGME3q&#10;XqR2P8ABE6yBzWwn0E377zubJE1bTZq28QHZ5/Nz99w9vqvrsWvRninNpchweBFgxEQpKy62Gf7y&#10;UHgLjLShoqKtFCzDj0zj6+XbN1dDn7JINrKtmEIAInQ69BlujOlT39dlwzqqL2TPBBzWUnXUwFZt&#10;/UrRAdC71o+CIPYHqapeyZJpDdZ8OsRLh1/XrDSf6lozg9oMQ27G/ZX7b+zfX17RdKto3/DykAb9&#10;iyw6ygUEPUHl1FC0U/wVVMdLJbWszUUpO1/WNS+Z4wBswuAFm/uG9sxxgeLo/lQm/f9gy4/7zwrx&#10;CnqHkaAdtOiBjQbdyhERW52h1yk43ffgZkYwW0/LVPd3svyqkZCrhootu1FKDg2jFWQX2pv+2dUJ&#10;R1uQzfBBVhCG7ox0QGOtOgsIxUCADl16PHXGplKC8TKO52E0w6iEs2geR7C2IWh6vN0rbd4x2SG7&#10;yLCCzjt0ur/TZnI9uthgQha8bcFO01Y8MwDmZIHYcNWe2SxcM38kQbJerBfEI1G89kiQ595NsSJe&#10;XITzWX6Zr1Z5+NPGDUna8KpiwoY5Ciskf9a4g8QnSZykpWXLKwtnU9Jqu1m1Cu0pCLtw36EgZ27+&#10;8zRcvYDLC0phRILbKPGKeDH3SEFmXjIPFl4QJrdJHJCE5MVzSndcsH+nhIYMJzPoo6PzW26B+15z&#10;o2nHDYyOlncZXpycaGoluBaVa62hvJ3WZ6Ww6T+VAtp9bLQTrNXopFYzbsbDywAwK+aNrB5BwUqC&#10;wECmMPZg0Uj1HaMBRkiG9bcdVQyj9r2AV5CEhNiZ4zZkNo9go85PNucnVJQAlWGD0bRcmWlO7XrF&#10;tw1Emt6dkDfwcmruRP2U1eG9wZhw3A4jzc6h873zehq8y18AAAD//wMAUEsDBBQABgAIAAAAIQBr&#10;sO0Q4AAAAAsBAAAPAAAAZHJzL2Rvd25yZXYueG1sTI/NTsMwEITvlXgHa5G4tXbapGpDNlVVxBVE&#10;+ZG4ufE2iYjXUew24e0xJziOZjTzTbGbbCeuNPjWMUKyUCCIK2darhHeXh/nGxA+aDa6c0wI3+Rh&#10;V97MCp0bN/ILXY+hFrGEfa4RmhD6XEpfNWS1X7ieOHpnN1gdohxqaQY9xnLbyaVSa2l1y3Gh0T0d&#10;Gqq+jheL8P50/vxI1XP9YLN+dJOSbLcS8e522t+DCDSFvzD84kd0KCPTyV3YeNEhrLI0fgkI6Uat&#10;QcTEdpVkIE4I2TJNQJaF/P+h/AEAAP//AwBQSwECLQAUAAYACAAAACEAtoM4kv4AAADhAQAAEwAA&#10;AAAAAAAAAAAAAAAAAAAAW0NvbnRlbnRfVHlwZXNdLnhtbFBLAQItABQABgAIAAAAIQA4/SH/1gAA&#10;AJQBAAALAAAAAAAAAAAAAAAAAC8BAABfcmVscy8ucmVsc1BLAQItABQABgAIAAAAIQBRSd9NtgIA&#10;AMAFAAAOAAAAAAAAAAAAAAAAAC4CAABkcnMvZTJvRG9jLnhtbFBLAQItABQABgAIAAAAIQBrsO0Q&#10;4AAAAAsBAAAPAAAAAAAAAAAAAAAAABAFAABkcnMvZG93bnJldi54bWxQSwUGAAAAAAQABADzAAAA&#10;HQYAAAAA&#10;" filled="f" stroked="f">
                <v:textbox>
                  <w:txbxContent>
                    <w:p w:rsidR="00181425" w:rsidRPr="00181425" w:rsidRDefault="00181425">
                      <w:pPr>
                        <w:rPr>
                          <w:sz w:val="20"/>
                        </w:rPr>
                      </w:pPr>
                      <w:hyperlink r:id="rId16" w:history="1">
                        <w:r w:rsidRPr="00181425">
                          <w:rPr>
                            <w:rStyle w:val="Hyperlink"/>
                            <w:color w:val="1155CC"/>
                            <w:sz w:val="20"/>
                            <w:shd w:val="clear" w:color="auto" w:fill="FFFFFF"/>
                          </w:rPr>
                          <w:t>http://farm4.staticflickr.com/3303/</w:t>
                        </w:r>
                        <w:r w:rsidRPr="00181425">
                          <w:rPr>
                            <w:rStyle w:val="Hyperlink"/>
                            <w:color w:val="1155CC"/>
                            <w:sz w:val="20"/>
                            <w:shd w:val="clear" w:color="auto" w:fill="FFFFFF"/>
                          </w:rPr>
                          <w:t>3</w:t>
                        </w:r>
                        <w:r w:rsidRPr="00181425">
                          <w:rPr>
                            <w:rStyle w:val="Hyperlink"/>
                            <w:color w:val="1155CC"/>
                            <w:sz w:val="20"/>
                            <w:shd w:val="clear" w:color="auto" w:fill="FFFFFF"/>
                          </w:rPr>
                          <w:t>545251137_15dcf75e88_o.jpg</w:t>
                        </w:r>
                      </w:hyperlink>
                    </w:p>
                  </w:txbxContent>
                </v:textbox>
              </v:shape>
            </w:pict>
          </mc:Fallback>
        </mc:AlternateContent>
      </w:r>
      <w:r w:rsidR="007F6D06" w:rsidRPr="007F6D06">
        <w:rPr>
          <w:rFonts w:ascii="Times New Roman" w:eastAsia="Times New Roman" w:hAnsi="Times New Roman"/>
          <w:color w:val="000000"/>
          <w:sz w:val="24"/>
          <w:szCs w:val="24"/>
        </w:rPr>
        <w:t>“Not just the teacher and the student need to respect and appreciate each other, but also the “vajra” brothers and sisters. The students need to have a good connection as well.” Teachers need to create environments that will not only be helpful for student learning, but also helpful for student relationships. Students learn better in comfortable environments and one way to improve that as a teacher is to improve student-student relationships. It is what makes a community and it’s what establishes real friendships. In a community teachers need a “</w:t>
      </w:r>
      <w:r w:rsidR="007F6D06" w:rsidRPr="007F6D06">
        <w:rPr>
          <w:rFonts w:ascii="Times New Roman" w:eastAsia="Times New Roman" w:hAnsi="Times New Roman"/>
          <w:color w:val="000000"/>
          <w:sz w:val="24"/>
          <w:szCs w:val="24"/>
          <w:shd w:val="clear" w:color="auto" w:fill="FFFFFF"/>
        </w:rPr>
        <w:t>bit more patience, more love, more understanding, more appreciation for each other.”</w:t>
      </w:r>
      <w:r w:rsidR="007F6D06" w:rsidRPr="007F6D06">
        <w:rPr>
          <w:rFonts w:ascii="Times New Roman" w:eastAsia="Times New Roman" w:hAnsi="Times New Roman"/>
          <w:sz w:val="24"/>
          <w:szCs w:val="24"/>
        </w:rPr>
        <w:br/>
      </w:r>
    </w:p>
    <w:p w:rsidR="007F6D06" w:rsidRPr="007F6D06" w:rsidRDefault="007F6D06" w:rsidP="007F6D06">
      <w:pPr>
        <w:spacing w:after="0" w:line="240" w:lineRule="auto"/>
        <w:rPr>
          <w:rFonts w:ascii="Times New Roman" w:eastAsia="Times New Roman" w:hAnsi="Times New Roman"/>
          <w:sz w:val="24"/>
          <w:szCs w:val="24"/>
        </w:rPr>
      </w:pPr>
      <w:r w:rsidRPr="007F6D06">
        <w:rPr>
          <w:rFonts w:ascii="Times New Roman" w:eastAsia="Times New Roman" w:hAnsi="Times New Roman"/>
          <w:color w:val="000000"/>
          <w:sz w:val="24"/>
          <w:szCs w:val="24"/>
          <w:shd w:val="clear" w:color="auto" w:fill="FFFFFF"/>
        </w:rPr>
        <w:t>What often disturbs the balance for fostering student relationships is arrogance and ego. A loss of respect begins to emerge when students become self-centered, creating an imbalance in the classroom. Teachers should lead by example showing respect for one another expressing appreciation and gratitude. Students model these behaviors in the classroom, helping maintain that sense of community, cultivating an environment that best fits student-students relationships in the classroom (</w:t>
      </w:r>
      <w:r w:rsidRPr="007F6D06">
        <w:rPr>
          <w:rFonts w:ascii="Times New Roman" w:eastAsia="Times New Roman" w:hAnsi="Times New Roman"/>
          <w:i/>
          <w:color w:val="000000"/>
          <w:sz w:val="24"/>
          <w:szCs w:val="24"/>
          <w:shd w:val="clear" w:color="auto" w:fill="FFFFFF"/>
        </w:rPr>
        <w:t>Atiamrita</w:t>
      </w:r>
      <w:r w:rsidRPr="007F6D06">
        <w:rPr>
          <w:rFonts w:ascii="Times New Roman" w:eastAsia="Times New Roman" w:hAnsi="Times New Roman"/>
          <w:color w:val="000000"/>
          <w:sz w:val="24"/>
          <w:szCs w:val="24"/>
          <w:shd w:val="clear" w:color="auto" w:fill="FFFFFF"/>
        </w:rPr>
        <w:t>). Friends help teens develop social skills, try new activities, and provide them with lots of support and encouragement. The best way teachers can nourish these relationships is to teach friendship skills, express concerns, create an inviting environment, do not jump to conclusions based on appearan</w:t>
      </w:r>
      <w:r>
        <w:rPr>
          <w:rFonts w:ascii="Times New Roman" w:eastAsia="Times New Roman" w:hAnsi="Times New Roman"/>
          <w:color w:val="000000"/>
          <w:sz w:val="24"/>
          <w:szCs w:val="24"/>
          <w:shd w:val="clear" w:color="auto" w:fill="FFFFFF"/>
        </w:rPr>
        <w:t xml:space="preserve">ce and practicing peer pressure </w:t>
      </w:r>
      <w:r w:rsidRPr="007F6D06">
        <w:rPr>
          <w:rFonts w:ascii="Times New Roman" w:eastAsia="Times New Roman" w:hAnsi="Times New Roman"/>
          <w:color w:val="000000"/>
          <w:sz w:val="24"/>
          <w:szCs w:val="24"/>
          <w:shd w:val="clear" w:color="auto" w:fill="FFFFFF"/>
        </w:rPr>
        <w:t xml:space="preserve">resistance </w:t>
      </w:r>
      <w:hyperlink r:id="rId17" w:history="1">
        <w:r w:rsidRPr="007F6D06">
          <w:rPr>
            <w:rFonts w:ascii="Times New Roman" w:eastAsia="Times New Roman" w:hAnsi="Times New Roman"/>
            <w:color w:val="1155CC"/>
            <w:sz w:val="24"/>
            <w:szCs w:val="24"/>
            <w:u w:val="single"/>
            <w:shd w:val="clear" w:color="auto" w:fill="FFFFFF"/>
          </w:rPr>
          <w:t>strategies</w:t>
        </w:r>
      </w:hyperlink>
      <w:r w:rsidRPr="007F6D06">
        <w:rPr>
          <w:rFonts w:ascii="Times New Roman" w:eastAsia="Times New Roman" w:hAnsi="Times New Roman"/>
          <w:color w:val="000000"/>
          <w:sz w:val="24"/>
          <w:szCs w:val="24"/>
          <w:shd w:val="clear" w:color="auto" w:fill="FFFFFF"/>
        </w:rPr>
        <w:t xml:space="preserve"> (Peer Relationships). </w:t>
      </w:r>
      <w:r w:rsidRPr="007F6D06">
        <w:rPr>
          <w:rFonts w:ascii="Times New Roman" w:eastAsia="Times New Roman" w:hAnsi="Times New Roman"/>
          <w:sz w:val="24"/>
          <w:szCs w:val="24"/>
        </w:rPr>
        <w:br/>
      </w:r>
    </w:p>
    <w:p w:rsidR="007F6D06" w:rsidRPr="007F6D06" w:rsidRDefault="007F6D06" w:rsidP="007F6D06">
      <w:pPr>
        <w:spacing w:after="0" w:line="240" w:lineRule="auto"/>
        <w:rPr>
          <w:rFonts w:ascii="Times New Roman" w:eastAsia="Times New Roman" w:hAnsi="Times New Roman"/>
          <w:b/>
          <w:sz w:val="24"/>
          <w:szCs w:val="24"/>
        </w:rPr>
      </w:pPr>
      <w:r w:rsidRPr="007F6D06">
        <w:rPr>
          <w:rFonts w:ascii="Times New Roman" w:eastAsia="Times New Roman" w:hAnsi="Times New Roman"/>
          <w:b/>
          <w:color w:val="000000"/>
          <w:sz w:val="24"/>
          <w:szCs w:val="24"/>
        </w:rPr>
        <w:t xml:space="preserve">4. Student-Teacher Relationships </w:t>
      </w:r>
    </w:p>
    <w:p w:rsidR="007F6D06" w:rsidRPr="007F6D06" w:rsidRDefault="007F6D06" w:rsidP="007F6D06">
      <w:pPr>
        <w:spacing w:after="0" w:line="240" w:lineRule="auto"/>
        <w:rPr>
          <w:rFonts w:ascii="Times New Roman" w:eastAsia="Times New Roman" w:hAnsi="Times New Roman"/>
          <w:sz w:val="24"/>
          <w:szCs w:val="24"/>
        </w:rPr>
      </w:pPr>
      <w:r w:rsidRPr="007F6D06">
        <w:rPr>
          <w:rFonts w:ascii="Times New Roman" w:eastAsia="Times New Roman" w:hAnsi="Times New Roman"/>
          <w:color w:val="000000"/>
          <w:sz w:val="24"/>
          <w:szCs w:val="24"/>
        </w:rPr>
        <w:t xml:space="preserve">It is very important to be on good grounds with your students. Having a good relationship with a student is half the battle of getting them to be successful in your classroom. Students who feel that the teacher likes them are far more apt to participate and put forth an appropriate effort to the </w:t>
      </w:r>
      <w:r w:rsidRPr="007F6D06">
        <w:rPr>
          <w:rFonts w:ascii="Times New Roman" w:eastAsia="Times New Roman" w:hAnsi="Times New Roman"/>
          <w:color w:val="000000"/>
          <w:sz w:val="24"/>
          <w:szCs w:val="24"/>
        </w:rPr>
        <w:lastRenderedPageBreak/>
        <w:t xml:space="preserve">class. Teachers who bring confidence and a </w:t>
      </w:r>
      <w:hyperlink r:id="rId18" w:history="1">
        <w:r w:rsidRPr="00181425">
          <w:rPr>
            <w:rStyle w:val="Hyperlink"/>
            <w:rFonts w:ascii="Times New Roman" w:eastAsia="Times New Roman" w:hAnsi="Times New Roman"/>
            <w:sz w:val="24"/>
            <w:szCs w:val="24"/>
          </w:rPr>
          <w:t>positive attitude</w:t>
        </w:r>
      </w:hyperlink>
      <w:r w:rsidRPr="007F6D06">
        <w:rPr>
          <w:rFonts w:ascii="Times New Roman" w:eastAsia="Times New Roman" w:hAnsi="Times New Roman"/>
          <w:color w:val="000000"/>
          <w:sz w:val="24"/>
          <w:szCs w:val="24"/>
        </w:rPr>
        <w:t xml:space="preserve"> into the classroom tend to interact with students in ways that enhance student involvement and achievement. </w:t>
      </w:r>
    </w:p>
    <w:p w:rsidR="007F6D06" w:rsidRPr="007F6D06" w:rsidRDefault="007F6D06" w:rsidP="007F6D06">
      <w:pPr>
        <w:spacing w:after="0" w:line="240" w:lineRule="auto"/>
        <w:rPr>
          <w:rFonts w:ascii="Times New Roman" w:eastAsia="Times New Roman" w:hAnsi="Times New Roman"/>
          <w:sz w:val="24"/>
          <w:szCs w:val="24"/>
        </w:rPr>
      </w:pPr>
    </w:p>
    <w:p w:rsidR="007F6D06" w:rsidRPr="007F6D06" w:rsidRDefault="007F6D06" w:rsidP="007F6D06">
      <w:pPr>
        <w:spacing w:after="0" w:line="240" w:lineRule="auto"/>
        <w:rPr>
          <w:rFonts w:ascii="Times New Roman" w:eastAsia="Times New Roman" w:hAnsi="Times New Roman"/>
          <w:sz w:val="24"/>
          <w:szCs w:val="24"/>
        </w:rPr>
      </w:pPr>
      <w:r w:rsidRPr="007F6D06">
        <w:rPr>
          <w:rFonts w:ascii="Times New Roman" w:eastAsia="Times New Roman" w:hAnsi="Times New Roman"/>
          <w:color w:val="000000"/>
          <w:sz w:val="24"/>
          <w:szCs w:val="24"/>
        </w:rPr>
        <w:t>There are students who are difficult to get in good standing with. This creates a conflict between the teacher and student. Students who demonstrate behavioral problems in the classroom are the ones that teachers, more often than not, report as having conflict with (</w:t>
      </w:r>
      <w:r w:rsidRPr="007F6D06">
        <w:rPr>
          <w:rFonts w:ascii="Times New Roman" w:eastAsia="Times New Roman" w:hAnsi="Times New Roman"/>
          <w:color w:val="000000"/>
          <w:sz w:val="24"/>
          <w:szCs w:val="24"/>
          <w:shd w:val="clear" w:color="auto" w:fill="FFFFFF"/>
        </w:rPr>
        <w:t>Hamre)</w:t>
      </w:r>
      <w:r w:rsidRPr="007F6D06">
        <w:rPr>
          <w:rFonts w:ascii="Times New Roman" w:eastAsia="Times New Roman" w:hAnsi="Times New Roman"/>
          <w:color w:val="000000"/>
          <w:sz w:val="24"/>
          <w:szCs w:val="24"/>
        </w:rPr>
        <w:t>. These behaviors are detrimental to classroom activities and interactions between peers, thus making the teacher’s job even harder. If a student’s behavior is tampering with the activities in class, it could make the activities take longer, resulting in all of the agenda not being covered that day. Conflict, however, is a subjective term and varies by teachers and students alike.</w:t>
      </w:r>
    </w:p>
    <w:p w:rsidR="007F6D06" w:rsidRPr="007F6D06" w:rsidRDefault="007F6D06" w:rsidP="007F6D06">
      <w:pPr>
        <w:spacing w:after="0" w:line="240" w:lineRule="auto"/>
        <w:rPr>
          <w:rFonts w:ascii="Times New Roman" w:eastAsia="Times New Roman" w:hAnsi="Times New Roman"/>
          <w:sz w:val="24"/>
          <w:szCs w:val="24"/>
        </w:rPr>
      </w:pPr>
    </w:p>
    <w:p w:rsidR="007F6D06" w:rsidRPr="007F6D06" w:rsidRDefault="007F6D06" w:rsidP="007F6D06">
      <w:pPr>
        <w:spacing w:after="0" w:line="240" w:lineRule="auto"/>
        <w:rPr>
          <w:rFonts w:ascii="Times New Roman" w:eastAsia="Times New Roman" w:hAnsi="Times New Roman"/>
          <w:sz w:val="24"/>
          <w:szCs w:val="24"/>
        </w:rPr>
      </w:pPr>
      <w:r w:rsidRPr="007F6D06">
        <w:rPr>
          <w:rFonts w:ascii="Times New Roman" w:eastAsia="Times New Roman" w:hAnsi="Times New Roman"/>
          <w:color w:val="000000"/>
          <w:sz w:val="24"/>
          <w:szCs w:val="24"/>
        </w:rPr>
        <w:t>Looking back to teachers bringing confidence and a positive attitude to the class, students report more self-esteem and feel more competent as learners. Students also report resisting involvement in problem behaviors as they age. It is then possible to deduce that when teachers bring self-efficacy to the classroom there is a better chance that conflict in the classroom can be avoided (</w:t>
      </w:r>
      <w:r w:rsidRPr="007F6D06">
        <w:rPr>
          <w:rFonts w:ascii="Times New Roman" w:eastAsia="Times New Roman" w:hAnsi="Times New Roman"/>
          <w:color w:val="000000"/>
          <w:sz w:val="24"/>
          <w:szCs w:val="24"/>
          <w:shd w:val="clear" w:color="auto" w:fill="FFFFFF"/>
        </w:rPr>
        <w:t>Hamre)</w:t>
      </w:r>
      <w:r w:rsidRPr="007F6D06">
        <w:rPr>
          <w:rFonts w:ascii="Times New Roman" w:eastAsia="Times New Roman" w:hAnsi="Times New Roman"/>
          <w:color w:val="000000"/>
          <w:sz w:val="24"/>
          <w:szCs w:val="24"/>
        </w:rPr>
        <w:t xml:space="preserve">. </w:t>
      </w:r>
    </w:p>
    <w:p w:rsidR="007F6D06" w:rsidRPr="007F6D06" w:rsidRDefault="007F6D06" w:rsidP="007F6D06">
      <w:pPr>
        <w:spacing w:after="0" w:line="240" w:lineRule="auto"/>
        <w:rPr>
          <w:rFonts w:ascii="Times New Roman" w:eastAsia="Times New Roman" w:hAnsi="Times New Roman"/>
          <w:sz w:val="24"/>
          <w:szCs w:val="24"/>
        </w:rPr>
      </w:pPr>
    </w:p>
    <w:p w:rsidR="007F6D06" w:rsidRPr="007F6D06" w:rsidRDefault="007F6D06" w:rsidP="007F6D06">
      <w:pPr>
        <w:spacing w:after="0" w:line="240" w:lineRule="auto"/>
        <w:rPr>
          <w:rFonts w:ascii="Times New Roman" w:eastAsia="Times New Roman" w:hAnsi="Times New Roman"/>
          <w:b/>
          <w:sz w:val="24"/>
          <w:szCs w:val="24"/>
        </w:rPr>
      </w:pPr>
      <w:r w:rsidRPr="007F6D06">
        <w:rPr>
          <w:rFonts w:ascii="Times New Roman" w:eastAsia="Times New Roman" w:hAnsi="Times New Roman"/>
          <w:b/>
          <w:color w:val="000000"/>
          <w:sz w:val="24"/>
          <w:szCs w:val="24"/>
        </w:rPr>
        <w:t xml:space="preserve">5. Legally Handling Situations </w:t>
      </w:r>
    </w:p>
    <w:p w:rsidR="007F6D06" w:rsidRPr="007F6D06" w:rsidRDefault="007F6D06" w:rsidP="007F6D06">
      <w:pPr>
        <w:spacing w:after="0" w:line="240" w:lineRule="auto"/>
        <w:rPr>
          <w:rFonts w:ascii="Times New Roman" w:eastAsia="Times New Roman" w:hAnsi="Times New Roman"/>
          <w:sz w:val="24"/>
          <w:szCs w:val="24"/>
        </w:rPr>
      </w:pPr>
      <w:r w:rsidRPr="007F6D06">
        <w:rPr>
          <w:rFonts w:ascii="Times New Roman" w:eastAsia="Times New Roman" w:hAnsi="Times New Roman"/>
          <w:color w:val="000000"/>
          <w:sz w:val="24"/>
          <w:szCs w:val="24"/>
        </w:rPr>
        <w:t xml:space="preserve">One of the biggest challenges that face teachers today are the legal situations they deal with in the classroom. The legality can be broken down into categories of academic freedom in the classroom, accommodation of students with disabilities in the classroom and sexual harassment. </w:t>
      </w:r>
    </w:p>
    <w:p w:rsidR="007F6D06" w:rsidRPr="007F6D06" w:rsidRDefault="007F6D06" w:rsidP="007F6D06">
      <w:pPr>
        <w:spacing w:after="0" w:line="240" w:lineRule="auto"/>
        <w:rPr>
          <w:rFonts w:ascii="Times New Roman" w:eastAsia="Times New Roman" w:hAnsi="Times New Roman"/>
          <w:sz w:val="24"/>
          <w:szCs w:val="24"/>
        </w:rPr>
      </w:pPr>
    </w:p>
    <w:p w:rsidR="007F6D06" w:rsidRPr="007F6D06" w:rsidRDefault="00DE4EE3" w:rsidP="007F6D06">
      <w:pPr>
        <w:spacing w:after="0" w:line="240" w:lineRule="auto"/>
        <w:rPr>
          <w:rFonts w:ascii="Times New Roman" w:eastAsia="Times New Roman" w:hAnsi="Times New Roman"/>
          <w:sz w:val="24"/>
          <w:szCs w:val="24"/>
        </w:rPr>
      </w:pPr>
      <w:hyperlink r:id="rId19" w:history="1">
        <w:r w:rsidR="007F6D06" w:rsidRPr="00DE4EE3">
          <w:rPr>
            <w:rStyle w:val="Hyperlink"/>
            <w:rFonts w:ascii="Times New Roman" w:eastAsia="Times New Roman" w:hAnsi="Times New Roman"/>
            <w:sz w:val="24"/>
            <w:szCs w:val="24"/>
          </w:rPr>
          <w:t>Academic freedom</w:t>
        </w:r>
      </w:hyperlink>
      <w:r w:rsidR="007F6D06" w:rsidRPr="007F6D06">
        <w:rPr>
          <w:rFonts w:ascii="Times New Roman" w:eastAsia="Times New Roman" w:hAnsi="Times New Roman"/>
          <w:color w:val="000000"/>
          <w:sz w:val="24"/>
          <w:szCs w:val="24"/>
        </w:rPr>
        <w:t xml:space="preserve"> in the classroom refers to the presentation of material in the classroom either from a student or a teacher. Teachers are normally protected if the speech is relevant to the subject matter, however “the right to freedom of speech is not absolute if it compromises a student's right to learn in a hostile-free environment,” meaning the information being presenting is isolating or limiting to a specific intelligence, race or diversity. Students have a form of freedom of speech in the classroom as well, making discussion, inquiry and expression inalienable rights. Things teachers should consider when valuing student discussion or expression is if it’s at the expense of others or if </w:t>
      </w:r>
      <w:r>
        <w:rPr>
          <w:rFonts w:ascii="Times New Roman" w:eastAsia="Times New Roman" w:hAnsi="Times New Roman"/>
          <w:color w:val="000000"/>
          <w:sz w:val="24"/>
          <w:szCs w:val="24"/>
        </w:rPr>
        <w:t xml:space="preserve">it </w:t>
      </w:r>
      <w:r w:rsidR="007F6D06" w:rsidRPr="007F6D06">
        <w:rPr>
          <w:rFonts w:ascii="Times New Roman" w:eastAsia="Times New Roman" w:hAnsi="Times New Roman"/>
          <w:color w:val="000000"/>
          <w:sz w:val="24"/>
          <w:szCs w:val="24"/>
        </w:rPr>
        <w:t xml:space="preserve">disregards qualities of respect. </w:t>
      </w:r>
    </w:p>
    <w:p w:rsidR="007F6D06" w:rsidRPr="007F6D06" w:rsidRDefault="007F6D06" w:rsidP="007F6D06">
      <w:pPr>
        <w:spacing w:after="0" w:line="240" w:lineRule="auto"/>
        <w:rPr>
          <w:rFonts w:ascii="Times New Roman" w:eastAsia="Times New Roman" w:hAnsi="Times New Roman"/>
          <w:sz w:val="24"/>
          <w:szCs w:val="24"/>
        </w:rPr>
      </w:pPr>
    </w:p>
    <w:p w:rsidR="007F6D06" w:rsidRPr="007F6D06" w:rsidRDefault="007F6D06" w:rsidP="007F6D06">
      <w:pPr>
        <w:spacing w:after="0" w:line="240" w:lineRule="auto"/>
        <w:rPr>
          <w:rFonts w:ascii="Times New Roman" w:eastAsia="Times New Roman" w:hAnsi="Times New Roman"/>
          <w:sz w:val="24"/>
          <w:szCs w:val="24"/>
        </w:rPr>
      </w:pPr>
      <w:r w:rsidRPr="007F6D06">
        <w:rPr>
          <w:rFonts w:ascii="Times New Roman" w:eastAsia="Times New Roman" w:hAnsi="Times New Roman"/>
          <w:color w:val="000000"/>
          <w:sz w:val="24"/>
          <w:szCs w:val="24"/>
        </w:rPr>
        <w:t>The accommodation of students with disabilities in the classroom requires that educators “provide the necessary services and support for students with special needs to participate in all [classroom] activities and programs.” Teachers need to consider when composing their lesson how to be inclusive in a diverse classroom, incorporating every students</w:t>
      </w:r>
      <w:r w:rsidR="00DE4EE3">
        <w:rPr>
          <w:rFonts w:ascii="Times New Roman" w:eastAsia="Times New Roman" w:hAnsi="Times New Roman"/>
          <w:color w:val="000000"/>
          <w:sz w:val="24"/>
          <w:szCs w:val="24"/>
        </w:rPr>
        <w:t>’</w:t>
      </w:r>
      <w:r w:rsidRPr="007F6D06">
        <w:rPr>
          <w:rFonts w:ascii="Times New Roman" w:eastAsia="Times New Roman" w:hAnsi="Times New Roman"/>
          <w:color w:val="000000"/>
          <w:sz w:val="24"/>
          <w:szCs w:val="24"/>
        </w:rPr>
        <w:t xml:space="preserve"> needs. Some ways to do this is by providing a tutor, making the readings available in other forms (like Braille), giving students alternatives to assignments, allowing extensions on specific projects and providing students with preferential seating in the classroom can reduce the risk of legal concerns and improve the quality of learning in any given classroom.</w:t>
      </w:r>
    </w:p>
    <w:p w:rsidR="007F6D06" w:rsidRPr="007F6D06" w:rsidRDefault="007F6D06" w:rsidP="007F6D06">
      <w:pPr>
        <w:spacing w:after="0" w:line="240" w:lineRule="auto"/>
        <w:rPr>
          <w:rFonts w:ascii="Times New Roman" w:eastAsia="Times New Roman" w:hAnsi="Times New Roman"/>
          <w:sz w:val="24"/>
          <w:szCs w:val="24"/>
        </w:rPr>
      </w:pPr>
    </w:p>
    <w:p w:rsidR="007F6D06" w:rsidRPr="007F6D06" w:rsidRDefault="007F6D06" w:rsidP="007F6D06">
      <w:pPr>
        <w:spacing w:after="0" w:line="240" w:lineRule="auto"/>
        <w:rPr>
          <w:rFonts w:ascii="Times New Roman" w:eastAsia="Times New Roman" w:hAnsi="Times New Roman"/>
          <w:sz w:val="24"/>
          <w:szCs w:val="24"/>
        </w:rPr>
      </w:pPr>
      <w:r w:rsidRPr="007F6D06">
        <w:rPr>
          <w:rFonts w:ascii="Times New Roman" w:eastAsia="Times New Roman" w:hAnsi="Times New Roman"/>
          <w:color w:val="000000"/>
          <w:sz w:val="24"/>
          <w:szCs w:val="24"/>
        </w:rPr>
        <w:t xml:space="preserve">Sexual harassment is “any conduct that unreasonably interferes with an individual's academic work or which creates an intimidating, hostile or offensive academic environment may constitute sexual harassment.” Actions like inappropriate speech, sexually graphic language, unwanted looks or gestures and unwanted touching should be avoided in the classroom and often create a hostile learning environment. Teachers should also be aware that harassment does not have to be directed at any specific individual and harmless joking is sufficient enough to create a hostile </w:t>
      </w:r>
      <w:r w:rsidRPr="007F6D06">
        <w:rPr>
          <w:rFonts w:ascii="Times New Roman" w:eastAsia="Times New Roman" w:hAnsi="Times New Roman"/>
          <w:color w:val="000000"/>
          <w:sz w:val="24"/>
          <w:szCs w:val="24"/>
        </w:rPr>
        <w:lastRenderedPageBreak/>
        <w:t xml:space="preserve">learning environment. Teachers should consider </w:t>
      </w:r>
      <w:hyperlink r:id="rId20" w:history="1">
        <w:r w:rsidRPr="00DE4EE3">
          <w:rPr>
            <w:rStyle w:val="Hyperlink"/>
            <w:rFonts w:ascii="Times New Roman" w:eastAsia="Times New Roman" w:hAnsi="Times New Roman"/>
            <w:sz w:val="24"/>
            <w:szCs w:val="24"/>
          </w:rPr>
          <w:t>“Impact vs. Intent”</w:t>
        </w:r>
      </w:hyperlink>
      <w:r w:rsidRPr="007F6D06">
        <w:rPr>
          <w:rFonts w:ascii="Times New Roman" w:eastAsia="Times New Roman" w:hAnsi="Times New Roman"/>
          <w:color w:val="000000"/>
          <w:sz w:val="24"/>
          <w:szCs w:val="24"/>
        </w:rPr>
        <w:t xml:space="preserve"> based on their actions or behavior, what may be acceptable for some, can be construed as gross misconduct for others. In the end this is only a guide for some legal concerns, for more accurate answers to legal questions teachers should contact their administrator or supervisor regarding specifics (Mintz).</w:t>
      </w:r>
    </w:p>
    <w:p w:rsidR="007F6D06" w:rsidRPr="007F6D06" w:rsidRDefault="007F6D06" w:rsidP="007F6D06">
      <w:pPr>
        <w:spacing w:after="0" w:line="240" w:lineRule="auto"/>
        <w:rPr>
          <w:rFonts w:ascii="Times New Roman" w:eastAsia="Times New Roman" w:hAnsi="Times New Roman"/>
          <w:sz w:val="24"/>
          <w:szCs w:val="24"/>
        </w:rPr>
      </w:pPr>
    </w:p>
    <w:p w:rsidR="007F6D06" w:rsidRPr="007F6D06" w:rsidRDefault="00DE4EE3" w:rsidP="007F6D06">
      <w:pPr>
        <w:spacing w:after="0" w:line="240" w:lineRule="auto"/>
        <w:rPr>
          <w:rFonts w:ascii="Times New Roman" w:eastAsia="Times New Roman" w:hAnsi="Times New Roman"/>
          <w:b/>
          <w:sz w:val="24"/>
          <w:szCs w:val="24"/>
        </w:rPr>
      </w:pPr>
      <w:r w:rsidRPr="00DE4EE3">
        <w:rPr>
          <w:rFonts w:ascii="Times New Roman" w:eastAsia="Times New Roman" w:hAnsi="Times New Roman"/>
          <w:b/>
          <w:color w:val="000000"/>
          <w:sz w:val="24"/>
          <w:szCs w:val="24"/>
        </w:rPr>
        <w:t>6. Preventative Actions i</w:t>
      </w:r>
      <w:r w:rsidR="007F6D06" w:rsidRPr="007F6D06">
        <w:rPr>
          <w:rFonts w:ascii="Times New Roman" w:eastAsia="Times New Roman" w:hAnsi="Times New Roman"/>
          <w:b/>
          <w:color w:val="000000"/>
          <w:sz w:val="24"/>
          <w:szCs w:val="24"/>
        </w:rPr>
        <w:t xml:space="preserve">n the Classroom </w:t>
      </w:r>
    </w:p>
    <w:p w:rsidR="007F6D06" w:rsidRPr="007F6D06" w:rsidRDefault="007F6D06" w:rsidP="007F6D06">
      <w:pPr>
        <w:spacing w:after="0" w:line="240" w:lineRule="auto"/>
        <w:rPr>
          <w:rFonts w:ascii="Times New Roman" w:eastAsia="Times New Roman" w:hAnsi="Times New Roman"/>
          <w:sz w:val="24"/>
          <w:szCs w:val="24"/>
        </w:rPr>
      </w:pPr>
      <w:r w:rsidRPr="007F6D06">
        <w:rPr>
          <w:rFonts w:ascii="Times New Roman" w:eastAsia="Times New Roman" w:hAnsi="Times New Roman"/>
          <w:color w:val="000000"/>
          <w:sz w:val="24"/>
          <w:szCs w:val="24"/>
        </w:rPr>
        <w:t xml:space="preserve">Many things that teachers do that are thought of as harmless can be perceived as just the opposite. Teachers should do their best to be very careful of what they say so students will not get offended. Offending a student could be a very quick segue into a conflict that could have very easily been avoided. On the other hand, students create conflict that teachers should to deal with in an appropriate and professional manor. One theory on how to prevent conflict in the classroom is the </w:t>
      </w:r>
      <w:r w:rsidRPr="007F6D06">
        <w:rPr>
          <w:rFonts w:ascii="Times New Roman" w:eastAsia="Times New Roman" w:hAnsi="Times New Roman"/>
          <w:i/>
          <w:iCs/>
          <w:color w:val="000000"/>
          <w:sz w:val="24"/>
          <w:szCs w:val="24"/>
        </w:rPr>
        <w:t>Good Behavior Game</w:t>
      </w:r>
      <w:r w:rsidRPr="007F6D06">
        <w:rPr>
          <w:rFonts w:ascii="Times New Roman" w:eastAsia="Times New Roman" w:hAnsi="Times New Roman"/>
          <w:color w:val="000000"/>
          <w:sz w:val="24"/>
          <w:szCs w:val="24"/>
        </w:rPr>
        <w:t xml:space="preserve"> presented by the Center for Effective Schools (</w:t>
      </w:r>
      <w:r w:rsidRPr="007F6D06">
        <w:rPr>
          <w:rFonts w:ascii="Times New Roman" w:eastAsia="Times New Roman" w:hAnsi="Times New Roman"/>
          <w:color w:val="000000"/>
          <w:sz w:val="24"/>
          <w:szCs w:val="24"/>
          <w:shd w:val="clear" w:color="auto" w:fill="FFFFFF"/>
        </w:rPr>
        <w:t>Lannie)</w:t>
      </w:r>
      <w:r w:rsidRPr="007F6D06">
        <w:rPr>
          <w:rFonts w:ascii="Times New Roman" w:eastAsia="Times New Roman" w:hAnsi="Times New Roman"/>
          <w:color w:val="000000"/>
          <w:sz w:val="24"/>
          <w:szCs w:val="24"/>
        </w:rPr>
        <w:t xml:space="preserve">. Obviously the game can be called </w:t>
      </w:r>
      <w:r w:rsidR="00DE4EE3" w:rsidRPr="007F6D06">
        <w:rPr>
          <w:rFonts w:ascii="Times New Roman" w:eastAsia="Times New Roman" w:hAnsi="Times New Roman"/>
          <w:color w:val="000000"/>
          <w:sz w:val="24"/>
          <w:szCs w:val="24"/>
        </w:rPr>
        <w:t>anything;</w:t>
      </w:r>
      <w:r w:rsidRPr="007F6D06">
        <w:rPr>
          <w:rFonts w:ascii="Times New Roman" w:eastAsia="Times New Roman" w:hAnsi="Times New Roman"/>
          <w:color w:val="000000"/>
          <w:sz w:val="24"/>
          <w:szCs w:val="24"/>
        </w:rPr>
        <w:t xml:space="preserve"> however, the results have proved that students’ on-task behavior increased while their disruptive behavior decreased. Students are split up into groups and are responsible for things such as not bothering other students, staying on task, raising hands, etc… Each time a student disobeys one of the rules, they will receive a “tick” on the board for their team. At the end of the term, the team that has the fewest tick marks will receive a prize (</w:t>
      </w:r>
      <w:r w:rsidRPr="007F6D06">
        <w:rPr>
          <w:rFonts w:ascii="Times New Roman" w:eastAsia="Times New Roman" w:hAnsi="Times New Roman"/>
          <w:color w:val="000000"/>
          <w:sz w:val="24"/>
          <w:szCs w:val="24"/>
          <w:shd w:val="clear" w:color="auto" w:fill="FFFFFF"/>
        </w:rPr>
        <w:t>Lannie)</w:t>
      </w:r>
      <w:r w:rsidRPr="007F6D06">
        <w:rPr>
          <w:rFonts w:ascii="Times New Roman" w:eastAsia="Times New Roman" w:hAnsi="Times New Roman"/>
          <w:color w:val="000000"/>
          <w:sz w:val="24"/>
          <w:szCs w:val="24"/>
        </w:rPr>
        <w:t xml:space="preserve">. Theoretically, students will feel like they are responsible for carrying their own load with their team, and will not want to let them down. This is a great example of a proactive </w:t>
      </w:r>
      <w:hyperlink r:id="rId21" w:history="1">
        <w:r w:rsidRPr="00181425">
          <w:rPr>
            <w:rStyle w:val="Hyperlink"/>
            <w:rFonts w:ascii="Times New Roman" w:eastAsia="Times New Roman" w:hAnsi="Times New Roman"/>
            <w:sz w:val="24"/>
            <w:szCs w:val="24"/>
          </w:rPr>
          <w:t>preventative measure</w:t>
        </w:r>
      </w:hyperlink>
      <w:r w:rsidRPr="007F6D06">
        <w:rPr>
          <w:rFonts w:ascii="Times New Roman" w:eastAsia="Times New Roman" w:hAnsi="Times New Roman"/>
          <w:color w:val="000000"/>
          <w:sz w:val="24"/>
          <w:szCs w:val="24"/>
        </w:rPr>
        <w:t xml:space="preserve"> because it targets the inappropriate behaviors before they happen and provides a clear and concise explanation of the consequences. The consequences do not put the teacher in a bad situation either, because the rules are very straightforward for the game.</w:t>
      </w:r>
    </w:p>
    <w:p w:rsidR="007F6D06" w:rsidRPr="007F6D06" w:rsidRDefault="007F6D06" w:rsidP="007F6D06">
      <w:pPr>
        <w:spacing w:after="0" w:line="240" w:lineRule="auto"/>
        <w:rPr>
          <w:rFonts w:ascii="Times New Roman" w:eastAsia="Times New Roman" w:hAnsi="Times New Roman"/>
          <w:sz w:val="24"/>
          <w:szCs w:val="24"/>
        </w:rPr>
      </w:pPr>
    </w:p>
    <w:p w:rsidR="00DE4EE3" w:rsidRDefault="007F6D06" w:rsidP="007F6D06">
      <w:pPr>
        <w:spacing w:after="0" w:line="240" w:lineRule="auto"/>
        <w:rPr>
          <w:rFonts w:ascii="Times New Roman" w:eastAsia="Times New Roman" w:hAnsi="Times New Roman"/>
          <w:sz w:val="24"/>
          <w:szCs w:val="24"/>
        </w:rPr>
      </w:pPr>
      <w:r w:rsidRPr="007F6D06">
        <w:rPr>
          <w:rFonts w:ascii="Times New Roman" w:eastAsia="Times New Roman" w:hAnsi="Times New Roman"/>
          <w:color w:val="000000"/>
          <w:sz w:val="24"/>
          <w:szCs w:val="24"/>
        </w:rPr>
        <w:t>Teachers should ensure that they are prepared for the start of every class. Ill preparedness can show students that the teacher does not have control or authority, and this can lead to student conflict. Teachers can also make note of the students who are generally the root of disruptive behavior and ask them to do small tasks. Some of these tasks include handing out papers, writing on the board, and acti</w:t>
      </w:r>
      <w:r w:rsidR="00181425">
        <w:rPr>
          <w:rFonts w:ascii="Times New Roman" w:eastAsia="Times New Roman" w:hAnsi="Times New Roman"/>
          <w:color w:val="000000"/>
          <w:sz w:val="24"/>
          <w:szCs w:val="24"/>
        </w:rPr>
        <w:t>ng out a scenario. Many times</w:t>
      </w:r>
      <w:r w:rsidRPr="007F6D06">
        <w:rPr>
          <w:rFonts w:ascii="Times New Roman" w:eastAsia="Times New Roman" w:hAnsi="Times New Roman"/>
          <w:color w:val="000000"/>
          <w:sz w:val="24"/>
          <w:szCs w:val="24"/>
        </w:rPr>
        <w:t xml:space="preserve"> if teachers recognize these students and recognize when a situation might arise and use proximity control to handle the issue. Using proximity control will keep the students at bay, because they know the teacher will be right there (</w:t>
      </w:r>
      <w:r w:rsidRPr="007F6D06">
        <w:rPr>
          <w:rFonts w:ascii="Times New Roman" w:eastAsia="Times New Roman" w:hAnsi="Times New Roman"/>
          <w:i/>
          <w:color w:val="000000"/>
          <w:sz w:val="24"/>
          <w:szCs w:val="24"/>
          <w:shd w:val="clear" w:color="auto" w:fill="FFFFFF"/>
        </w:rPr>
        <w:t>Classroom</w:t>
      </w:r>
      <w:r w:rsidRPr="007F6D06">
        <w:rPr>
          <w:rFonts w:ascii="Times New Roman" w:eastAsia="Times New Roman" w:hAnsi="Times New Roman"/>
          <w:color w:val="000000"/>
          <w:sz w:val="24"/>
          <w:szCs w:val="24"/>
          <w:shd w:val="clear" w:color="auto" w:fill="FFFFFF"/>
        </w:rPr>
        <w:t>)</w:t>
      </w:r>
      <w:r w:rsidRPr="007F6D06">
        <w:rPr>
          <w:rFonts w:ascii="Times New Roman" w:eastAsia="Times New Roman" w:hAnsi="Times New Roman"/>
          <w:color w:val="000000"/>
          <w:sz w:val="24"/>
          <w:szCs w:val="24"/>
        </w:rPr>
        <w:t xml:space="preserve">. </w:t>
      </w:r>
      <w:r w:rsidR="00DE4EE3">
        <w:rPr>
          <w:rFonts w:ascii="Times New Roman" w:eastAsia="Times New Roman" w:hAnsi="Times New Roman"/>
          <w:sz w:val="24"/>
          <w:szCs w:val="24"/>
        </w:rPr>
        <w:br/>
      </w:r>
    </w:p>
    <w:p w:rsidR="00DE4EE3" w:rsidRPr="007F6D06" w:rsidRDefault="00DE4EE3" w:rsidP="007F6D06">
      <w:pPr>
        <w:spacing w:after="0" w:line="240" w:lineRule="auto"/>
        <w:rPr>
          <w:rFonts w:ascii="Times New Roman" w:eastAsia="Times New Roman" w:hAnsi="Times New Roman"/>
          <w:sz w:val="24"/>
          <w:szCs w:val="24"/>
        </w:rPr>
      </w:pPr>
    </w:p>
    <w:p w:rsidR="007F6D06" w:rsidRPr="007F6D06" w:rsidRDefault="00DE4EE3" w:rsidP="00DE4EE3">
      <w:pPr>
        <w:spacing w:after="0" w:line="240" w:lineRule="auto"/>
        <w:jc w:val="center"/>
        <w:rPr>
          <w:rFonts w:ascii="Times New Roman" w:eastAsia="Times New Roman" w:hAnsi="Times New Roman"/>
          <w:b/>
          <w:sz w:val="32"/>
          <w:szCs w:val="24"/>
        </w:rPr>
      </w:pPr>
      <w:r>
        <w:rPr>
          <w:rFonts w:ascii="Times New Roman" w:eastAsia="Times New Roman" w:hAnsi="Times New Roman"/>
          <w:b/>
          <w:color w:val="000000"/>
          <w:sz w:val="32"/>
          <w:szCs w:val="24"/>
        </w:rPr>
        <w:br w:type="page"/>
      </w:r>
      <w:r w:rsidR="007F6D06" w:rsidRPr="007F6D06">
        <w:rPr>
          <w:rFonts w:ascii="Times New Roman" w:eastAsia="Times New Roman" w:hAnsi="Times New Roman"/>
          <w:b/>
          <w:color w:val="000000"/>
          <w:sz w:val="32"/>
          <w:szCs w:val="24"/>
        </w:rPr>
        <w:lastRenderedPageBreak/>
        <w:t>Sources:</w:t>
      </w:r>
    </w:p>
    <w:p w:rsidR="007F6D06" w:rsidRPr="007F6D06" w:rsidRDefault="007F6D06" w:rsidP="007F6D06">
      <w:pPr>
        <w:spacing w:after="0" w:line="240" w:lineRule="auto"/>
        <w:rPr>
          <w:rFonts w:ascii="Times New Roman" w:eastAsia="Times New Roman" w:hAnsi="Times New Roman"/>
          <w:sz w:val="32"/>
          <w:szCs w:val="24"/>
        </w:rPr>
      </w:pPr>
    </w:p>
    <w:p w:rsidR="007F6D06" w:rsidRPr="007F6D06" w:rsidRDefault="007F6D06" w:rsidP="007F6D06">
      <w:pPr>
        <w:spacing w:after="0" w:line="240" w:lineRule="auto"/>
        <w:rPr>
          <w:rFonts w:ascii="Times New Roman" w:eastAsia="Times New Roman" w:hAnsi="Times New Roman"/>
          <w:sz w:val="24"/>
          <w:szCs w:val="24"/>
        </w:rPr>
      </w:pPr>
      <w:r w:rsidRPr="007F6D06">
        <w:rPr>
          <w:rFonts w:ascii="Times New Roman" w:eastAsia="Times New Roman" w:hAnsi="Times New Roman"/>
          <w:color w:val="000000"/>
          <w:sz w:val="24"/>
          <w:szCs w:val="24"/>
          <w:shd w:val="clear" w:color="auto" w:fill="FFFFFF"/>
        </w:rPr>
        <w:t xml:space="preserve">Atiamrita." </w:t>
      </w:r>
      <w:r w:rsidRPr="007F6D06">
        <w:rPr>
          <w:rFonts w:ascii="Times New Roman" w:eastAsia="Times New Roman" w:hAnsi="Times New Roman"/>
          <w:i/>
          <w:iCs/>
          <w:color w:val="000000"/>
          <w:sz w:val="24"/>
          <w:szCs w:val="24"/>
          <w:shd w:val="clear" w:color="auto" w:fill="FFFFFF"/>
        </w:rPr>
        <w:t>Student – Student Relationships</w:t>
      </w:r>
      <w:r w:rsidRPr="007F6D06">
        <w:rPr>
          <w:rFonts w:ascii="Times New Roman" w:eastAsia="Times New Roman" w:hAnsi="Times New Roman"/>
          <w:color w:val="000000"/>
          <w:sz w:val="24"/>
          <w:szCs w:val="24"/>
          <w:shd w:val="clear" w:color="auto" w:fill="FFFFFF"/>
        </w:rPr>
        <w:t>. Atiamrita, n.d. Web. 01 Oct. 2013.</w:t>
      </w:r>
      <w:r w:rsidRPr="007F6D06">
        <w:rPr>
          <w:rFonts w:ascii="Times New Roman" w:eastAsia="Times New Roman" w:hAnsi="Times New Roman"/>
          <w:sz w:val="24"/>
          <w:szCs w:val="24"/>
        </w:rPr>
        <w:br/>
      </w:r>
    </w:p>
    <w:p w:rsidR="00181425" w:rsidRDefault="007F6D06" w:rsidP="007F6D06">
      <w:pPr>
        <w:spacing w:after="0" w:line="240" w:lineRule="auto"/>
        <w:rPr>
          <w:rFonts w:ascii="Times New Roman" w:eastAsia="Times New Roman" w:hAnsi="Times New Roman"/>
          <w:color w:val="000000"/>
          <w:sz w:val="24"/>
          <w:szCs w:val="24"/>
          <w:shd w:val="clear" w:color="auto" w:fill="FFFFFF"/>
        </w:rPr>
      </w:pPr>
      <w:r w:rsidRPr="007F6D06">
        <w:rPr>
          <w:rFonts w:ascii="Times New Roman" w:eastAsia="Times New Roman" w:hAnsi="Times New Roman"/>
          <w:color w:val="000000"/>
          <w:sz w:val="24"/>
          <w:szCs w:val="24"/>
          <w:shd w:val="clear" w:color="auto" w:fill="FFFFFF"/>
        </w:rPr>
        <w:t xml:space="preserve">"Classroom Management Suggestions." </w:t>
      </w:r>
      <w:r w:rsidRPr="007F6D06">
        <w:rPr>
          <w:rFonts w:ascii="Times New Roman" w:eastAsia="Times New Roman" w:hAnsi="Times New Roman"/>
          <w:i/>
          <w:iCs/>
          <w:color w:val="000000"/>
          <w:sz w:val="24"/>
          <w:szCs w:val="24"/>
          <w:shd w:val="clear" w:color="auto" w:fill="FFFFFF"/>
        </w:rPr>
        <w:t>Classroom Management Suggestions</w:t>
      </w:r>
      <w:r w:rsidRPr="007F6D06">
        <w:rPr>
          <w:rFonts w:ascii="Times New Roman" w:eastAsia="Times New Roman" w:hAnsi="Times New Roman"/>
          <w:color w:val="000000"/>
          <w:sz w:val="24"/>
          <w:szCs w:val="24"/>
          <w:shd w:val="clear" w:color="auto" w:fill="FFFFFF"/>
        </w:rPr>
        <w:t>. N.p., n.d. Web. 03 Oct. 2013.</w:t>
      </w:r>
    </w:p>
    <w:p w:rsidR="00181425" w:rsidRDefault="00181425" w:rsidP="007F6D06">
      <w:pPr>
        <w:spacing w:after="0" w:line="240" w:lineRule="auto"/>
        <w:rPr>
          <w:rFonts w:ascii="Times New Roman" w:eastAsia="Times New Roman" w:hAnsi="Times New Roman"/>
          <w:color w:val="000000"/>
          <w:sz w:val="24"/>
          <w:szCs w:val="24"/>
          <w:shd w:val="clear" w:color="auto" w:fill="FFFFFF"/>
        </w:rPr>
      </w:pPr>
    </w:p>
    <w:p w:rsidR="007F6D06" w:rsidRPr="007F6D06" w:rsidRDefault="00181425" w:rsidP="007F6D06">
      <w:pPr>
        <w:spacing w:after="0" w:line="240" w:lineRule="auto"/>
        <w:rPr>
          <w:rFonts w:ascii="Times New Roman" w:eastAsia="Times New Roman" w:hAnsi="Times New Roman"/>
          <w:sz w:val="24"/>
          <w:szCs w:val="24"/>
        </w:rPr>
      </w:pPr>
      <w:r w:rsidRPr="00181425">
        <w:rPr>
          <w:rFonts w:ascii="Times New Roman" w:eastAsia="Times New Roman" w:hAnsi="Times New Roman"/>
          <w:color w:val="000000"/>
          <w:sz w:val="24"/>
          <w:szCs w:val="24"/>
          <w:shd w:val="clear" w:color="auto" w:fill="FFFFFF"/>
        </w:rPr>
        <w:t>Gardner, Howard.</w:t>
      </w:r>
      <w:r w:rsidRPr="00181425">
        <w:rPr>
          <w:rFonts w:ascii="Times New Roman" w:eastAsia="Times New Roman" w:hAnsi="Times New Roman"/>
          <w:sz w:val="24"/>
          <w:szCs w:val="24"/>
        </w:rPr>
        <w:t> </w:t>
      </w:r>
      <w:r w:rsidRPr="00181425">
        <w:rPr>
          <w:rFonts w:ascii="Times New Roman" w:eastAsia="Times New Roman" w:hAnsi="Times New Roman"/>
          <w:color w:val="000000"/>
          <w:sz w:val="24"/>
          <w:szCs w:val="24"/>
          <w:shd w:val="clear" w:color="auto" w:fill="FFFFFF"/>
        </w:rPr>
        <w:t>Multiple Intelligences in the Classroom. New York, NY: Basic, 2009. Print.</w:t>
      </w:r>
      <w:r w:rsidR="007F6D06" w:rsidRPr="007F6D06">
        <w:rPr>
          <w:rFonts w:ascii="Times New Roman" w:eastAsia="Times New Roman" w:hAnsi="Times New Roman"/>
          <w:sz w:val="24"/>
          <w:szCs w:val="24"/>
        </w:rPr>
        <w:br/>
      </w:r>
    </w:p>
    <w:p w:rsidR="007F6D06" w:rsidRPr="007F6D06" w:rsidRDefault="007F6D06" w:rsidP="007F6D06">
      <w:pPr>
        <w:spacing w:after="0" w:line="240" w:lineRule="auto"/>
        <w:rPr>
          <w:rFonts w:ascii="Times New Roman" w:eastAsia="Times New Roman" w:hAnsi="Times New Roman"/>
          <w:sz w:val="24"/>
          <w:szCs w:val="24"/>
        </w:rPr>
      </w:pPr>
      <w:r w:rsidRPr="007F6D06">
        <w:rPr>
          <w:rFonts w:ascii="Times New Roman" w:eastAsia="Times New Roman" w:hAnsi="Times New Roman"/>
          <w:i/>
          <w:iCs/>
          <w:color w:val="000000"/>
          <w:sz w:val="24"/>
          <w:szCs w:val="24"/>
          <w:shd w:val="clear" w:color="auto" w:fill="FFFFFF"/>
        </w:rPr>
        <w:t>Hamre, Bridget K., Robert C. Pianta, Jason T. Downer, and Andrew J. Mashburn. "Teachers’ Perceptions of Conﬂict with Young Students: Looking beyond Problem Behaviors." Social Development (2008): 115-36. Web. 3 Oct. 2013.</w:t>
      </w:r>
    </w:p>
    <w:p w:rsidR="007F6D06" w:rsidRPr="007F6D06" w:rsidRDefault="007F6D06" w:rsidP="007F6D06">
      <w:pPr>
        <w:spacing w:after="0" w:line="240" w:lineRule="auto"/>
        <w:rPr>
          <w:rFonts w:ascii="Times New Roman" w:eastAsia="Times New Roman" w:hAnsi="Times New Roman"/>
          <w:sz w:val="24"/>
          <w:szCs w:val="24"/>
        </w:rPr>
      </w:pPr>
    </w:p>
    <w:p w:rsidR="007F6D06" w:rsidRPr="007F6D06" w:rsidRDefault="007F6D06" w:rsidP="007F6D06">
      <w:pPr>
        <w:spacing w:after="0" w:line="240" w:lineRule="auto"/>
        <w:rPr>
          <w:rFonts w:ascii="Times New Roman" w:eastAsia="Times New Roman" w:hAnsi="Times New Roman"/>
          <w:sz w:val="24"/>
          <w:szCs w:val="24"/>
        </w:rPr>
      </w:pPr>
      <w:r w:rsidRPr="007F6D06">
        <w:rPr>
          <w:rFonts w:ascii="Times New Roman" w:eastAsia="Times New Roman" w:hAnsi="Times New Roman"/>
          <w:color w:val="000000"/>
          <w:sz w:val="24"/>
          <w:szCs w:val="24"/>
          <w:shd w:val="clear" w:color="auto" w:fill="FFFFFF"/>
        </w:rPr>
        <w:t xml:space="preserve">Kauffman, James M. "Chapter 3: Changing Behavior." </w:t>
      </w:r>
      <w:r w:rsidRPr="007F6D06">
        <w:rPr>
          <w:rFonts w:ascii="Times New Roman" w:eastAsia="Times New Roman" w:hAnsi="Times New Roman"/>
          <w:i/>
          <w:iCs/>
          <w:color w:val="000000"/>
          <w:sz w:val="24"/>
          <w:szCs w:val="24"/>
          <w:shd w:val="clear" w:color="auto" w:fill="FFFFFF"/>
        </w:rPr>
        <w:t>Managing Classroom Behavior: A Reflective Case-based Approach</w:t>
      </w:r>
      <w:r w:rsidRPr="007F6D06">
        <w:rPr>
          <w:rFonts w:ascii="Times New Roman" w:eastAsia="Times New Roman" w:hAnsi="Times New Roman"/>
          <w:color w:val="000000"/>
          <w:sz w:val="24"/>
          <w:szCs w:val="24"/>
          <w:shd w:val="clear" w:color="auto" w:fill="FFFFFF"/>
        </w:rPr>
        <w:t>. Boston: Allyn and Bacon, 2002. 42-68. Print.</w:t>
      </w:r>
    </w:p>
    <w:p w:rsidR="007F6D06" w:rsidRPr="007F6D06" w:rsidRDefault="007F6D06" w:rsidP="007F6D06">
      <w:pPr>
        <w:spacing w:after="0" w:line="240" w:lineRule="auto"/>
        <w:rPr>
          <w:rFonts w:ascii="Times New Roman" w:eastAsia="Times New Roman" w:hAnsi="Times New Roman"/>
          <w:sz w:val="24"/>
          <w:szCs w:val="24"/>
        </w:rPr>
      </w:pPr>
    </w:p>
    <w:p w:rsidR="007F6D06" w:rsidRPr="007F6D06" w:rsidRDefault="007F6D06" w:rsidP="007F6D06">
      <w:pPr>
        <w:spacing w:after="0" w:line="240" w:lineRule="auto"/>
        <w:rPr>
          <w:rFonts w:ascii="Times New Roman" w:eastAsia="Times New Roman" w:hAnsi="Times New Roman"/>
          <w:sz w:val="24"/>
          <w:szCs w:val="24"/>
        </w:rPr>
      </w:pPr>
      <w:r w:rsidRPr="007F6D06">
        <w:rPr>
          <w:rFonts w:ascii="Times New Roman" w:eastAsia="Times New Roman" w:hAnsi="Times New Roman"/>
          <w:i/>
          <w:iCs/>
          <w:color w:val="000000"/>
          <w:sz w:val="24"/>
          <w:szCs w:val="24"/>
          <w:shd w:val="clear" w:color="auto" w:fill="FFFFFF"/>
        </w:rPr>
        <w:t>Lannie, Amanda L., and Barry L. McCurdy. "Preventing Disruptive Behavior in the Urban Classroom: Effects of the Good Behavior Game on Student and Teacher Behavior."Devereux Center for Effective Schools 30.1 (2007): 85-98. Web. 3 Oct. 2013.</w:t>
      </w:r>
      <w:r w:rsidRPr="007F6D06">
        <w:rPr>
          <w:rFonts w:ascii="Times New Roman" w:eastAsia="Times New Roman" w:hAnsi="Times New Roman"/>
          <w:sz w:val="24"/>
          <w:szCs w:val="24"/>
        </w:rPr>
        <w:br/>
      </w:r>
    </w:p>
    <w:p w:rsidR="007F6D06" w:rsidRPr="007F6D06" w:rsidRDefault="007F6D06" w:rsidP="007F6D06">
      <w:pPr>
        <w:spacing w:after="0" w:line="240" w:lineRule="auto"/>
        <w:rPr>
          <w:rFonts w:ascii="Times New Roman" w:eastAsia="Times New Roman" w:hAnsi="Times New Roman"/>
          <w:sz w:val="24"/>
          <w:szCs w:val="24"/>
        </w:rPr>
      </w:pPr>
      <w:r w:rsidRPr="007F6D06">
        <w:rPr>
          <w:rFonts w:ascii="Times New Roman" w:eastAsia="Times New Roman" w:hAnsi="Times New Roman"/>
          <w:color w:val="000000"/>
          <w:sz w:val="24"/>
          <w:szCs w:val="24"/>
          <w:shd w:val="clear" w:color="auto" w:fill="FFFFFF"/>
        </w:rPr>
        <w:t xml:space="preserve">McNeely, Robert. "Avoiding Power Struggles with Students." </w:t>
      </w:r>
      <w:r w:rsidRPr="007F6D06">
        <w:rPr>
          <w:rFonts w:ascii="Times New Roman" w:eastAsia="Times New Roman" w:hAnsi="Times New Roman"/>
          <w:i/>
          <w:iCs/>
          <w:color w:val="000000"/>
          <w:sz w:val="24"/>
          <w:szCs w:val="24"/>
          <w:shd w:val="clear" w:color="auto" w:fill="FFFFFF"/>
        </w:rPr>
        <w:t>National Education Association</w:t>
      </w:r>
      <w:r w:rsidRPr="007F6D06">
        <w:rPr>
          <w:rFonts w:ascii="Times New Roman" w:eastAsia="Times New Roman" w:hAnsi="Times New Roman"/>
          <w:color w:val="000000"/>
          <w:sz w:val="24"/>
          <w:szCs w:val="24"/>
          <w:shd w:val="clear" w:color="auto" w:fill="FFFFFF"/>
        </w:rPr>
        <w:t>. N.p., n.d. Web. 03 Oct. 2013.</w:t>
      </w:r>
    </w:p>
    <w:p w:rsidR="007F6D06" w:rsidRPr="007F6D06" w:rsidRDefault="007F6D06" w:rsidP="007F6D06">
      <w:pPr>
        <w:spacing w:after="0" w:line="240" w:lineRule="auto"/>
        <w:rPr>
          <w:rFonts w:ascii="Times New Roman" w:eastAsia="Times New Roman" w:hAnsi="Times New Roman"/>
          <w:sz w:val="24"/>
          <w:szCs w:val="24"/>
        </w:rPr>
      </w:pPr>
    </w:p>
    <w:p w:rsidR="007F6D06" w:rsidRPr="007F6D06" w:rsidRDefault="007F6D06" w:rsidP="007F6D06">
      <w:pPr>
        <w:spacing w:after="0" w:line="240" w:lineRule="auto"/>
        <w:rPr>
          <w:rFonts w:ascii="Times New Roman" w:eastAsia="Times New Roman" w:hAnsi="Times New Roman"/>
          <w:sz w:val="24"/>
          <w:szCs w:val="24"/>
        </w:rPr>
      </w:pPr>
      <w:r w:rsidRPr="007F6D06">
        <w:rPr>
          <w:rFonts w:ascii="Times New Roman" w:eastAsia="Times New Roman" w:hAnsi="Times New Roman"/>
          <w:color w:val="000000"/>
          <w:sz w:val="24"/>
          <w:szCs w:val="24"/>
          <w:shd w:val="clear" w:color="auto" w:fill="FFFFFF"/>
        </w:rPr>
        <w:t>Mintz, Steven. "Legal Issues in the Classroom."</w:t>
      </w:r>
      <w:r w:rsidRPr="007F6D06">
        <w:rPr>
          <w:rFonts w:ascii="Times New Roman" w:eastAsia="Times New Roman" w:hAnsi="Times New Roman"/>
          <w:i/>
          <w:iCs/>
          <w:color w:val="000000"/>
          <w:sz w:val="24"/>
          <w:szCs w:val="24"/>
          <w:shd w:val="clear" w:color="auto" w:fill="FFFFFF"/>
        </w:rPr>
        <w:t>Http://www.columbia.edu/cu/tat/pdfs/legal.pdf</w:t>
      </w:r>
      <w:r w:rsidRPr="007F6D06">
        <w:rPr>
          <w:rFonts w:ascii="Times New Roman" w:eastAsia="Times New Roman" w:hAnsi="Times New Roman"/>
          <w:color w:val="000000"/>
          <w:sz w:val="24"/>
          <w:szCs w:val="24"/>
          <w:shd w:val="clear" w:color="auto" w:fill="FFFFFF"/>
        </w:rPr>
        <w:t>. Columbia University, n.d. Web. 1 Oct. 2013.</w:t>
      </w:r>
    </w:p>
    <w:p w:rsidR="007F6D06" w:rsidRPr="007F6D06" w:rsidRDefault="007F6D06" w:rsidP="007F6D06">
      <w:pPr>
        <w:spacing w:after="0" w:line="240" w:lineRule="auto"/>
        <w:rPr>
          <w:rFonts w:ascii="Times New Roman" w:eastAsia="Times New Roman" w:hAnsi="Times New Roman"/>
          <w:sz w:val="24"/>
          <w:szCs w:val="24"/>
        </w:rPr>
      </w:pPr>
    </w:p>
    <w:p w:rsidR="007F6D06" w:rsidRPr="007F6D06" w:rsidRDefault="007F6D06" w:rsidP="007F6D06">
      <w:pPr>
        <w:spacing w:after="0" w:line="240" w:lineRule="auto"/>
        <w:rPr>
          <w:rFonts w:ascii="Times New Roman" w:eastAsia="Times New Roman" w:hAnsi="Times New Roman"/>
          <w:sz w:val="24"/>
          <w:szCs w:val="24"/>
        </w:rPr>
      </w:pPr>
      <w:r w:rsidRPr="007F6D06">
        <w:rPr>
          <w:rFonts w:ascii="Times New Roman" w:eastAsia="Times New Roman" w:hAnsi="Times New Roman"/>
          <w:color w:val="000000"/>
          <w:sz w:val="24"/>
          <w:szCs w:val="24"/>
          <w:shd w:val="clear" w:color="auto" w:fill="FFFFFF"/>
        </w:rPr>
        <w:t xml:space="preserve">"Peer Relationships." </w:t>
      </w:r>
      <w:r w:rsidRPr="007F6D06">
        <w:rPr>
          <w:rFonts w:ascii="Times New Roman" w:eastAsia="Times New Roman" w:hAnsi="Times New Roman"/>
          <w:i/>
          <w:iCs/>
          <w:color w:val="000000"/>
          <w:sz w:val="24"/>
          <w:szCs w:val="24"/>
          <w:shd w:val="clear" w:color="auto" w:fill="FFFFFF"/>
        </w:rPr>
        <w:t>Office of Adolescent Health</w:t>
      </w:r>
      <w:r w:rsidRPr="007F6D06">
        <w:rPr>
          <w:rFonts w:ascii="Times New Roman" w:eastAsia="Times New Roman" w:hAnsi="Times New Roman"/>
          <w:color w:val="000000"/>
          <w:sz w:val="24"/>
          <w:szCs w:val="24"/>
          <w:shd w:val="clear" w:color="auto" w:fill="FFFFFF"/>
        </w:rPr>
        <w:t>. U.S. Department of Health Services, 24 Sept. 2013. Web. 01 Oct. 2013.</w:t>
      </w:r>
      <w:r w:rsidRPr="007F6D06">
        <w:rPr>
          <w:rFonts w:ascii="Times New Roman" w:eastAsia="Times New Roman" w:hAnsi="Times New Roman"/>
          <w:sz w:val="24"/>
          <w:szCs w:val="24"/>
        </w:rPr>
        <w:br/>
      </w:r>
    </w:p>
    <w:p w:rsidR="007F6D06" w:rsidRPr="007F6D06" w:rsidRDefault="007F6D06" w:rsidP="007F6D06">
      <w:pPr>
        <w:spacing w:after="0" w:line="240" w:lineRule="auto"/>
        <w:rPr>
          <w:rFonts w:ascii="Times New Roman" w:eastAsia="Times New Roman" w:hAnsi="Times New Roman"/>
          <w:sz w:val="24"/>
          <w:szCs w:val="24"/>
        </w:rPr>
      </w:pPr>
      <w:r w:rsidRPr="007F6D06">
        <w:rPr>
          <w:rFonts w:ascii="Times New Roman" w:eastAsia="Times New Roman" w:hAnsi="Times New Roman"/>
          <w:color w:val="000000"/>
          <w:sz w:val="24"/>
          <w:szCs w:val="24"/>
          <w:shd w:val="clear" w:color="auto" w:fill="FFFFFF"/>
        </w:rPr>
        <w:t xml:space="preserve">Smallwood, Diane, PsyD. "BEHAVIORPROBLEMS." </w:t>
      </w:r>
      <w:r w:rsidRPr="007F6D06">
        <w:rPr>
          <w:rFonts w:ascii="Times New Roman" w:eastAsia="Times New Roman" w:hAnsi="Times New Roman"/>
          <w:i/>
          <w:iCs/>
          <w:color w:val="000000"/>
          <w:sz w:val="24"/>
          <w:szCs w:val="24"/>
          <w:shd w:val="clear" w:color="auto" w:fill="FFFFFF"/>
        </w:rPr>
        <w:t>Http://www.nasponline.org/resources/handouts/revisedPDFs/defusingviolbehavior.pdf</w:t>
      </w:r>
      <w:r w:rsidRPr="007F6D06">
        <w:rPr>
          <w:rFonts w:ascii="Times New Roman" w:eastAsia="Times New Roman" w:hAnsi="Times New Roman"/>
          <w:color w:val="000000"/>
          <w:sz w:val="24"/>
          <w:szCs w:val="24"/>
          <w:shd w:val="clear" w:color="auto" w:fill="FFFFFF"/>
        </w:rPr>
        <w:t>. National Association of School Psychologists, n.d. Web. 1 Oct. 2013.</w:t>
      </w:r>
      <w:r w:rsidRPr="007F6D06">
        <w:rPr>
          <w:rFonts w:ascii="Times New Roman" w:eastAsia="Times New Roman" w:hAnsi="Times New Roman"/>
          <w:sz w:val="24"/>
          <w:szCs w:val="24"/>
        </w:rPr>
        <w:br/>
      </w:r>
    </w:p>
    <w:p w:rsidR="007F6D06" w:rsidRPr="007F6D06" w:rsidRDefault="007F6D06" w:rsidP="007F6D06">
      <w:pPr>
        <w:spacing w:after="0" w:line="240" w:lineRule="auto"/>
        <w:rPr>
          <w:rFonts w:ascii="Times New Roman" w:eastAsia="Times New Roman" w:hAnsi="Times New Roman"/>
          <w:sz w:val="24"/>
          <w:szCs w:val="24"/>
        </w:rPr>
      </w:pPr>
      <w:r w:rsidRPr="007F6D06">
        <w:rPr>
          <w:rFonts w:ascii="Times New Roman" w:eastAsia="Times New Roman" w:hAnsi="Times New Roman"/>
          <w:color w:val="000000"/>
          <w:sz w:val="24"/>
          <w:szCs w:val="24"/>
          <w:shd w:val="clear" w:color="auto" w:fill="FFFFFF"/>
        </w:rPr>
        <w:t>Photos:</w:t>
      </w:r>
    </w:p>
    <w:p w:rsidR="007F6D06" w:rsidRPr="007F6D06" w:rsidRDefault="007F6D06" w:rsidP="007F6D06">
      <w:pPr>
        <w:spacing w:after="0" w:line="240" w:lineRule="auto"/>
        <w:rPr>
          <w:rFonts w:ascii="Times New Roman" w:eastAsia="Times New Roman" w:hAnsi="Times New Roman"/>
          <w:sz w:val="24"/>
          <w:szCs w:val="24"/>
        </w:rPr>
      </w:pPr>
      <w:r w:rsidRPr="007F6D06">
        <w:rPr>
          <w:rFonts w:ascii="Times New Roman" w:eastAsia="Times New Roman" w:hAnsi="Times New Roman"/>
          <w:color w:val="000000"/>
          <w:sz w:val="24"/>
          <w:szCs w:val="24"/>
          <w:shd w:val="clear" w:color="auto" w:fill="FFFFFF"/>
        </w:rPr>
        <w:t xml:space="preserve">Teamwork photo by Yoel Ben-Avarham from </w:t>
      </w:r>
      <w:hyperlink r:id="rId22" w:history="1">
        <w:r w:rsidRPr="007F6D06">
          <w:rPr>
            <w:rFonts w:ascii="Times New Roman" w:eastAsia="Times New Roman" w:hAnsi="Times New Roman"/>
            <w:color w:val="1155CC"/>
            <w:sz w:val="24"/>
            <w:szCs w:val="24"/>
            <w:u w:val="single"/>
            <w:shd w:val="clear" w:color="auto" w:fill="FFFFFF"/>
          </w:rPr>
          <w:t>http://farm4.staticflickr.com/3303/3545251137_15dcf75e88_o.jpg</w:t>
        </w:r>
      </w:hyperlink>
      <w:r w:rsidRPr="007F6D06">
        <w:rPr>
          <w:rFonts w:ascii="Times New Roman" w:eastAsia="Times New Roman" w:hAnsi="Times New Roman"/>
          <w:color w:val="000000"/>
          <w:sz w:val="24"/>
          <w:szCs w:val="24"/>
          <w:shd w:val="clear" w:color="auto" w:fill="FFFFFF"/>
        </w:rPr>
        <w:t xml:space="preserve"> photo in the public domain.</w:t>
      </w:r>
    </w:p>
    <w:p w:rsidR="007F6D06" w:rsidRPr="007F6D06" w:rsidRDefault="007F6D06" w:rsidP="007F6D06">
      <w:pPr>
        <w:spacing w:after="0" w:line="240" w:lineRule="auto"/>
        <w:rPr>
          <w:rFonts w:ascii="Times New Roman" w:eastAsia="Times New Roman" w:hAnsi="Times New Roman"/>
          <w:sz w:val="24"/>
          <w:szCs w:val="24"/>
        </w:rPr>
      </w:pPr>
    </w:p>
    <w:p w:rsidR="007F6D06" w:rsidRPr="007F6D06" w:rsidRDefault="007F6D06" w:rsidP="007F6D06">
      <w:pPr>
        <w:spacing w:after="0" w:line="240" w:lineRule="auto"/>
        <w:rPr>
          <w:rFonts w:ascii="Times New Roman" w:eastAsia="Times New Roman" w:hAnsi="Times New Roman"/>
          <w:sz w:val="24"/>
          <w:szCs w:val="24"/>
        </w:rPr>
      </w:pPr>
      <w:r w:rsidRPr="007F6D06">
        <w:rPr>
          <w:rFonts w:ascii="Times New Roman" w:eastAsia="Times New Roman" w:hAnsi="Times New Roman"/>
          <w:color w:val="000000"/>
          <w:sz w:val="24"/>
          <w:szCs w:val="24"/>
          <w:shd w:val="clear" w:color="auto" w:fill="FFFFFF"/>
        </w:rPr>
        <w:t xml:space="preserve">Teaching photo by </w:t>
      </w:r>
      <w:hyperlink r:id="rId23" w:history="1">
        <w:r w:rsidRPr="007F6D06">
          <w:rPr>
            <w:rFonts w:ascii="Times New Roman" w:eastAsia="Times New Roman" w:hAnsi="Times New Roman"/>
            <w:color w:val="000000"/>
            <w:sz w:val="24"/>
            <w:szCs w:val="24"/>
            <w:shd w:val="clear" w:color="auto" w:fill="FFFFFF"/>
          </w:rPr>
          <w:t>Sonia Sevilla</w:t>
        </w:r>
      </w:hyperlink>
      <w:r w:rsidRPr="007F6D06">
        <w:rPr>
          <w:rFonts w:ascii="Times New Roman" w:eastAsia="Times New Roman" w:hAnsi="Times New Roman"/>
          <w:color w:val="000000"/>
          <w:sz w:val="24"/>
          <w:szCs w:val="24"/>
          <w:shd w:val="clear" w:color="auto" w:fill="FFFFFF"/>
        </w:rPr>
        <w:t xml:space="preserve"> from</w:t>
      </w:r>
    </w:p>
    <w:p w:rsidR="00FC1800" w:rsidRPr="00DE4EE3" w:rsidRDefault="007F6D06" w:rsidP="00DE4EE3">
      <w:pPr>
        <w:spacing w:after="0" w:line="240" w:lineRule="auto"/>
        <w:rPr>
          <w:rFonts w:ascii="Times New Roman" w:eastAsia="Times New Roman" w:hAnsi="Times New Roman"/>
          <w:sz w:val="24"/>
          <w:szCs w:val="24"/>
        </w:rPr>
      </w:pPr>
      <w:hyperlink r:id="rId24" w:history="1">
        <w:r w:rsidRPr="007F6D06">
          <w:rPr>
            <w:rFonts w:ascii="Times New Roman" w:eastAsia="Times New Roman" w:hAnsi="Times New Roman"/>
            <w:color w:val="1155CC"/>
            <w:sz w:val="24"/>
            <w:szCs w:val="24"/>
            <w:u w:val="single"/>
            <w:shd w:val="clear" w:color="auto" w:fill="FFFFFF"/>
          </w:rPr>
          <w:t>http://commons.wikimedia.org/wiki/File:Mohsen_Rezaei_-_Physics_Teacher_-_learn_to_his_student-_Shadeh_High_School_-_Kashmar.jpg</w:t>
        </w:r>
      </w:hyperlink>
      <w:r w:rsidRPr="007F6D06">
        <w:rPr>
          <w:rFonts w:ascii="Times New Roman" w:eastAsia="Times New Roman" w:hAnsi="Times New Roman"/>
          <w:color w:val="000000"/>
          <w:sz w:val="24"/>
          <w:szCs w:val="24"/>
          <w:shd w:val="clear" w:color="auto" w:fill="FFFFFF"/>
        </w:rPr>
        <w:t xml:space="preserve"> photo in the public domain.</w:t>
      </w:r>
    </w:p>
    <w:sectPr w:rsidR="00FC1800" w:rsidRPr="00DE4E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5DE3"/>
    <w:rsid w:val="000662D4"/>
    <w:rsid w:val="00066A64"/>
    <w:rsid w:val="000802F6"/>
    <w:rsid w:val="000D0ACB"/>
    <w:rsid w:val="00181425"/>
    <w:rsid w:val="00285DE3"/>
    <w:rsid w:val="00293509"/>
    <w:rsid w:val="0061387D"/>
    <w:rsid w:val="007F6D06"/>
    <w:rsid w:val="00A12F25"/>
    <w:rsid w:val="00DB44E8"/>
    <w:rsid w:val="00DE4982"/>
    <w:rsid w:val="00DE4EE3"/>
    <w:rsid w:val="00FC18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85DE3"/>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uiPriority w:val="99"/>
    <w:unhideWhenUsed/>
    <w:rsid w:val="007F6D06"/>
    <w:rPr>
      <w:color w:val="0000FF"/>
      <w:u w:val="single"/>
    </w:rPr>
  </w:style>
  <w:style w:type="character" w:customStyle="1" w:styleId="apple-converted-space">
    <w:name w:val="apple-converted-space"/>
    <w:rsid w:val="00181425"/>
  </w:style>
  <w:style w:type="character" w:styleId="FollowedHyperlink">
    <w:name w:val="FollowedHyperlink"/>
    <w:basedOn w:val="DefaultParagraphFont"/>
    <w:uiPriority w:val="99"/>
    <w:semiHidden/>
    <w:unhideWhenUsed/>
    <w:rsid w:val="0018142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85DE3"/>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uiPriority w:val="99"/>
    <w:unhideWhenUsed/>
    <w:rsid w:val="007F6D06"/>
    <w:rPr>
      <w:color w:val="0000FF"/>
      <w:u w:val="single"/>
    </w:rPr>
  </w:style>
  <w:style w:type="character" w:customStyle="1" w:styleId="apple-converted-space">
    <w:name w:val="apple-converted-space"/>
    <w:rsid w:val="00181425"/>
  </w:style>
  <w:style w:type="character" w:styleId="FollowedHyperlink">
    <w:name w:val="FollowedHyperlink"/>
    <w:basedOn w:val="DefaultParagraphFont"/>
    <w:uiPriority w:val="99"/>
    <w:semiHidden/>
    <w:unhideWhenUsed/>
    <w:rsid w:val="0018142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1479696">
      <w:bodyDiv w:val="1"/>
      <w:marLeft w:val="0"/>
      <w:marRight w:val="0"/>
      <w:marTop w:val="0"/>
      <w:marBottom w:val="0"/>
      <w:divBdr>
        <w:top w:val="none" w:sz="0" w:space="0" w:color="auto"/>
        <w:left w:val="none" w:sz="0" w:space="0" w:color="auto"/>
        <w:bottom w:val="none" w:sz="0" w:space="0" w:color="auto"/>
        <w:right w:val="none" w:sz="0" w:space="0" w:color="auto"/>
      </w:divBdr>
    </w:div>
    <w:div w:id="1979257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jpeg"/><Relationship Id="rId18" Type="http://schemas.openxmlformats.org/officeDocument/2006/relationships/hyperlink" Target="http://www.ascd.org/publications/educational-leadership/sept08/vol66/num01/Seven-Strategies-for-Building-Positive-Classrooms.aspx"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ttacnews.vcu.edu/2010/05/teacher-response-strategies-avoid-power-struggles-in-the-classroom/" TargetMode="External"/><Relationship Id="rId7" Type="http://schemas.openxmlformats.org/officeDocument/2006/relationships/hyperlink" Target="http://www.youtube.com/watch?v=uW4_YzFgGkE" TargetMode="External"/><Relationship Id="rId12" Type="http://schemas.openxmlformats.org/officeDocument/2006/relationships/hyperlink" Target="http://commons.wikimedia.org/wiki/File:Mohsen_Rezaei_-_Physics_Teacher_-_learn_to_his_student-_Shadeh_High_School_-_Kashmar.jpg" TargetMode="External"/><Relationship Id="rId17" Type="http://schemas.openxmlformats.org/officeDocument/2006/relationships/hyperlink" Target="http://www.hhs.gov/ash/oah/resources-and-publications/info/parents/other-conversations/peer-relationships/peer-relationships-make-a-difference.html" TargetMode="External"/><Relationship Id="rId25"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http://farm4.staticflickr.com/3303/3545251137_15dcf75e88_o.jpg" TargetMode="External"/><Relationship Id="rId20" Type="http://schemas.openxmlformats.org/officeDocument/2006/relationships/hyperlink" Target="http://everydayfeminism.com/2013/07/intentions-dont-really-matter/" TargetMode="External"/><Relationship Id="rId1" Type="http://schemas.openxmlformats.org/officeDocument/2006/relationships/styles" Target="styles.xml"/><Relationship Id="rId6" Type="http://schemas.openxmlformats.org/officeDocument/2006/relationships/hyperlink" Target="http://citl.indiana.edu/resources/teaching-resources1/classroom-climate.php" TargetMode="External"/><Relationship Id="rId11" Type="http://schemas.openxmlformats.org/officeDocument/2006/relationships/hyperlink" Target="http://commons.wikimedia.org/wiki/File:Mohsen_Rezaei_-_Physics_Teacher_-_learn_to_his_student-_Shadeh_High_School_-_Kashmar.jpg" TargetMode="External"/><Relationship Id="rId24" Type="http://schemas.openxmlformats.org/officeDocument/2006/relationships/hyperlink" Target="http://commons.wikimedia.org/wiki/File:Mohsen_Rezaei_-_Physics_Teacher_-_learn_to_his_student-_Shadeh_High_School_-_Kashmar.jpg" TargetMode="External"/><Relationship Id="rId5" Type="http://schemas.openxmlformats.org/officeDocument/2006/relationships/hyperlink" Target="http://www.autism-help.org/images-autism/challenging-behavior-autism.gif" TargetMode="External"/><Relationship Id="rId15" Type="http://schemas.openxmlformats.org/officeDocument/2006/relationships/hyperlink" Target="http://farm4.staticflickr.com/3303/3545251137_15dcf75e88_o.jpg" TargetMode="External"/><Relationship Id="rId23" Type="http://schemas.openxmlformats.org/officeDocument/2006/relationships/hyperlink" Target="http://commons.wikimedia.org/wiki/User:Sonia_Sevilla" TargetMode="External"/><Relationship Id="rId10" Type="http://schemas.openxmlformats.org/officeDocument/2006/relationships/hyperlink" Target="http://www.interventioncentral.org/behavioral-interventions/challenging-students/teacher-behavioral-strategies-menu" TargetMode="External"/><Relationship Id="rId19" Type="http://schemas.openxmlformats.org/officeDocument/2006/relationships/hyperlink" Target="http://www.aacu.org/about/statements/academic_freedom.cfm" TargetMode="External"/><Relationship Id="rId4" Type="http://schemas.openxmlformats.org/officeDocument/2006/relationships/webSettings" Target="webSettings.xml"/><Relationship Id="rId9" Type="http://schemas.openxmlformats.org/officeDocument/2006/relationships/image" Target="https://lh3.googleusercontent.com/GpJdioSEiNiyzIs1Jiy6Q5ODjihfaZHfRoOQWSl40Nkqz-2Q1BWNsyRvQK_f9D6eg2PDzNQyeaiJnDF-kaLE_BL8k-yW5MoZXSNcmTpj9HPmdgrwYH3CsABF2g" TargetMode="External"/><Relationship Id="rId14" Type="http://schemas.openxmlformats.org/officeDocument/2006/relationships/image" Target="https://lh5.googleusercontent.com/e-rzaAGiE_i_b-1Ctmgqv25X3N5CnK5x9QxrniuuzcwP9r53VrxccrhY52jIUH3htJcpg8eva5YQlFvBiAnLo0TNajVCBPDY86R9qoJQUM8pwb8J0OQyfNhlLw" TargetMode="External"/><Relationship Id="rId22" Type="http://schemas.openxmlformats.org/officeDocument/2006/relationships/hyperlink" Target="http://farm4.staticflickr.com/3303/3545251137_15dcf75e88_o.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2515</Words>
  <Characters>14342</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Sean</dc:creator>
  <cp:lastModifiedBy>Sean</cp:lastModifiedBy>
  <cp:revision>2</cp:revision>
  <dcterms:created xsi:type="dcterms:W3CDTF">2013-10-04T02:56:00Z</dcterms:created>
  <dcterms:modified xsi:type="dcterms:W3CDTF">2013-10-04T02:56:00Z</dcterms:modified>
</cp:coreProperties>
</file>